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7C" w:rsidRPr="00EC607C" w:rsidRDefault="009A558E" w:rsidP="00EC607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86075" cy="2886075"/>
            <wp:effectExtent l="0" t="0" r="9525" b="9525"/>
            <wp:wrapThrough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hrough>
            <wp:docPr id="1" name="Рисунок 1" descr="C:\Users\user\Desktop\p_625530b229d726001183bffbc592411fe5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625530b229d726001183bffbc592411fe5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498">
        <w:rPr>
          <w:b/>
          <w:sz w:val="28"/>
          <w:szCs w:val="28"/>
        </w:rPr>
        <w:t xml:space="preserve">       </w:t>
      </w:r>
      <w:r w:rsidR="00EC607C" w:rsidRPr="00EC607C">
        <w:rPr>
          <w:b/>
          <w:sz w:val="28"/>
          <w:szCs w:val="28"/>
        </w:rPr>
        <w:t>18 марта 2021 года</w:t>
      </w:r>
      <w:r w:rsidR="00EC607C" w:rsidRPr="00EC607C">
        <w:rPr>
          <w:sz w:val="28"/>
          <w:szCs w:val="28"/>
        </w:rPr>
        <w:t xml:space="preserve"> в общежитии КГБПОУ «Боготольский техникум транспорта» воспитателем Н.Ю.</w:t>
      </w:r>
      <w:r w:rsidR="00EC607C">
        <w:rPr>
          <w:sz w:val="28"/>
          <w:szCs w:val="28"/>
        </w:rPr>
        <w:t xml:space="preserve"> </w:t>
      </w:r>
      <w:r w:rsidR="00EC607C" w:rsidRPr="00EC607C">
        <w:rPr>
          <w:sz w:val="28"/>
          <w:szCs w:val="28"/>
        </w:rPr>
        <w:t>Комаровой для обучающихся  было проведено мероприятие «Крымская весна».</w:t>
      </w:r>
    </w:p>
    <w:p w:rsidR="00F51498" w:rsidRDefault="00EC607C" w:rsidP="00F514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607C">
        <w:rPr>
          <w:sz w:val="28"/>
          <w:szCs w:val="28"/>
        </w:rPr>
        <w:t>Обучающиеся, проживающие в общежитии узнали, что в</w:t>
      </w:r>
      <w:r w:rsidRPr="00EC607C">
        <w:rPr>
          <w:sz w:val="28"/>
          <w:szCs w:val="28"/>
        </w:rPr>
        <w:t xml:space="preserve">осемнадцатого марта празднуется День воссоединения Крыма с Россией. Ровно 7 лет назад, произошло одно из важных и исторических событий для страны — проведение 16 марта 2014 года референдума о статусе Крыма. На основании его результатов 17 марта провозгласили независимую Республику Крым, а на следующий день, 18 марта 2014 года, подписали договор о вхождении Крыма в состав РФ. В этот день 7 лет назад Крым и Севастополь были приняты в состав Российской Федерации на правах </w:t>
      </w:r>
      <w:r w:rsidRPr="009A558E">
        <w:rPr>
          <w:sz w:val="28"/>
          <w:szCs w:val="28"/>
        </w:rPr>
        <w:t xml:space="preserve">полноправных субъектов. Севастополь получил статус города федерального значения, которым до 2014 года обладали только Москва и Санкт-Петербург. </w:t>
      </w:r>
      <w:r w:rsidRPr="009A558E">
        <w:rPr>
          <w:sz w:val="28"/>
          <w:szCs w:val="28"/>
        </w:rPr>
        <w:br/>
      </w:r>
      <w:bookmarkStart w:id="0" w:name="_GoBack"/>
      <w:bookmarkEnd w:id="0"/>
    </w:p>
    <w:p w:rsidR="00CF7BEA" w:rsidRPr="00F51498" w:rsidRDefault="00F51498" w:rsidP="00F514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661DD4" wp14:editId="5C9310ED">
            <wp:simplePos x="0" y="0"/>
            <wp:positionH relativeFrom="column">
              <wp:posOffset>2520315</wp:posOffset>
            </wp:positionH>
            <wp:positionV relativeFrom="paragraph">
              <wp:posOffset>905510</wp:posOffset>
            </wp:positionV>
            <wp:extent cx="33909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2" name="Рисунок 2" descr="C:\Users\user\Desktop\5_WnkvbsI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_WnkvbsId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="009A558E" w:rsidRPr="009A558E">
        <w:rPr>
          <w:sz w:val="28"/>
          <w:szCs w:val="28"/>
        </w:rPr>
        <w:t xml:space="preserve">Мероприятие, посвященное единению наших народов, проводилось с целью осмысления ребятами исторических событий и формирования патриотической и гражданской позиции у молодежи, а также с целью помочь подрастающему поколению разобраться с огромным потоком информации, касающейся ситуации в Крыму. Особое внимание уделялось роли Крыма и героической обороне Севастополя в Великой Отечественной войне. Данное мероприятие позволило обучающимся задуматься над происходящим, правильно расставить акценты и выработать </w:t>
      </w:r>
      <w:proofErr w:type="gramStart"/>
      <w:r w:rsidR="009A558E" w:rsidRPr="009A558E">
        <w:rPr>
          <w:sz w:val="28"/>
          <w:szCs w:val="28"/>
        </w:rPr>
        <w:t>собственную</w:t>
      </w:r>
      <w:proofErr w:type="gramEnd"/>
      <w:r w:rsidR="009A558E" w:rsidRPr="009A558E">
        <w:rPr>
          <w:sz w:val="28"/>
          <w:szCs w:val="28"/>
        </w:rPr>
        <w:t xml:space="preserve"> позицию</w:t>
      </w:r>
      <w:proofErr w:type="gramStart"/>
      <w:r w:rsidR="009A558E" w:rsidRPr="009A558E">
        <w:rPr>
          <w:sz w:val="28"/>
          <w:szCs w:val="28"/>
        </w:rPr>
        <w:t xml:space="preserve"> .</w:t>
      </w:r>
      <w:proofErr w:type="gramEnd"/>
    </w:p>
    <w:sectPr w:rsidR="00CF7BEA" w:rsidRPr="00F5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C"/>
    <w:rsid w:val="00905F7A"/>
    <w:rsid w:val="009A558E"/>
    <w:rsid w:val="00CF7BEA"/>
    <w:rsid w:val="00E551BC"/>
    <w:rsid w:val="00EC607C"/>
    <w:rsid w:val="00F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087D-2D9F-4A3C-98D3-541B661A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2021-03-18T10:45:00Z</cp:lastPrinted>
  <dcterms:created xsi:type="dcterms:W3CDTF">2021-03-18T10:11:00Z</dcterms:created>
  <dcterms:modified xsi:type="dcterms:W3CDTF">2021-03-18T10:47:00Z</dcterms:modified>
</cp:coreProperties>
</file>