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AEB" w:rsidRDefault="00383AEB" w:rsidP="00E7258E">
      <w:pPr>
        <w:keepNext/>
        <w:keepLines/>
        <w:tabs>
          <w:tab w:val="left" w:pos="9356"/>
          <w:tab w:val="left" w:pos="9498"/>
          <w:tab w:val="left" w:pos="9639"/>
        </w:tabs>
        <w:ind w:right="140" w:firstLine="740"/>
        <w:contextualSpacing/>
        <w:jc w:val="right"/>
        <w:outlineLvl w:val="0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theme="minorBidi"/>
          <w:noProof/>
          <w:color w:val="auto"/>
          <w:lang w:bidi="ar-SA"/>
        </w:rPr>
        <w:drawing>
          <wp:inline distT="0" distB="0" distL="0" distR="0">
            <wp:extent cx="6299835" cy="882942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2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EB" w:rsidRDefault="00383AEB" w:rsidP="00E7258E">
      <w:pPr>
        <w:keepNext/>
        <w:keepLines/>
        <w:tabs>
          <w:tab w:val="left" w:pos="9356"/>
          <w:tab w:val="left" w:pos="9498"/>
          <w:tab w:val="left" w:pos="9639"/>
        </w:tabs>
        <w:ind w:right="140" w:firstLine="740"/>
        <w:contextualSpacing/>
        <w:jc w:val="right"/>
        <w:outlineLvl w:val="0"/>
        <w:rPr>
          <w:rFonts w:ascii="Times New Roman" w:eastAsia="Times New Roman" w:hAnsi="Times New Roman" w:cs="Times New Roman"/>
          <w:bCs/>
        </w:rPr>
      </w:pPr>
    </w:p>
    <w:p w:rsidR="00383AEB" w:rsidRDefault="00383AEB" w:rsidP="00E7258E">
      <w:pPr>
        <w:keepNext/>
        <w:keepLines/>
        <w:tabs>
          <w:tab w:val="left" w:pos="9356"/>
          <w:tab w:val="left" w:pos="9498"/>
          <w:tab w:val="left" w:pos="9639"/>
        </w:tabs>
        <w:ind w:right="140" w:firstLine="740"/>
        <w:contextualSpacing/>
        <w:jc w:val="right"/>
        <w:outlineLvl w:val="0"/>
        <w:rPr>
          <w:rFonts w:ascii="Times New Roman" w:eastAsia="Times New Roman" w:hAnsi="Times New Roman" w:cs="Times New Roman"/>
          <w:bCs/>
        </w:rPr>
      </w:pPr>
    </w:p>
    <w:p w:rsidR="00E7258E" w:rsidRPr="00E7258E" w:rsidRDefault="00E7258E" w:rsidP="00E7258E">
      <w:pPr>
        <w:keepNext/>
        <w:keepLines/>
        <w:tabs>
          <w:tab w:val="left" w:pos="9356"/>
          <w:tab w:val="left" w:pos="9498"/>
          <w:tab w:val="left" w:pos="9639"/>
        </w:tabs>
        <w:ind w:right="140" w:firstLine="740"/>
        <w:contextualSpacing/>
        <w:jc w:val="right"/>
        <w:outlineLvl w:val="0"/>
        <w:rPr>
          <w:rFonts w:ascii="Times New Roman" w:eastAsia="Times New Roman" w:hAnsi="Times New Roman" w:cs="Times New Roman"/>
          <w:bCs/>
        </w:rPr>
      </w:pPr>
      <w:r w:rsidRPr="00E7258E">
        <w:rPr>
          <w:rFonts w:ascii="Times New Roman" w:eastAsia="Times New Roman" w:hAnsi="Times New Roman" w:cs="Times New Roman"/>
          <w:bCs/>
        </w:rPr>
        <w:lastRenderedPageBreak/>
        <w:t>стр.</w:t>
      </w:r>
    </w:p>
    <w:p w:rsidR="00E7258E" w:rsidRPr="00383AEB" w:rsidRDefault="00E7258E" w:rsidP="00383AEB">
      <w:pPr>
        <w:numPr>
          <w:ilvl w:val="0"/>
          <w:numId w:val="40"/>
        </w:numPr>
        <w:tabs>
          <w:tab w:val="left" w:pos="349"/>
        </w:tabs>
        <w:contextualSpacing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383AEB">
        <w:rPr>
          <w:rFonts w:ascii="Times New Roman" w:eastAsia="Times New Roman" w:hAnsi="Times New Roman" w:cs="Times New Roman"/>
        </w:rPr>
        <w:t>Общие положения                                                                                                                         3</w:t>
      </w:r>
    </w:p>
    <w:p w:rsidR="00E7258E" w:rsidRPr="00E7258E" w:rsidRDefault="00E7258E" w:rsidP="00E7258E">
      <w:pPr>
        <w:tabs>
          <w:tab w:val="left" w:pos="0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 xml:space="preserve">1.1. Нормативно-правовые основы разработки основной                                                    </w:t>
      </w:r>
    </w:p>
    <w:p w:rsidR="00E7258E" w:rsidRPr="00E7258E" w:rsidRDefault="00E7258E" w:rsidP="00E7258E">
      <w:pPr>
        <w:tabs>
          <w:tab w:val="left" w:pos="1169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 xml:space="preserve">       профессиональной образовательной программы</w:t>
      </w:r>
    </w:p>
    <w:p w:rsidR="00E7258E" w:rsidRPr="00E7258E" w:rsidRDefault="00E7258E" w:rsidP="00E7258E">
      <w:pPr>
        <w:tabs>
          <w:tab w:val="left" w:pos="0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 xml:space="preserve">1.2. Требования к абитуриентам                                                                                           </w:t>
      </w:r>
    </w:p>
    <w:p w:rsidR="00E7258E" w:rsidRPr="00E7258E" w:rsidRDefault="00E7258E" w:rsidP="00E7258E">
      <w:pPr>
        <w:tabs>
          <w:tab w:val="left" w:pos="1145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>1.3. Нормативный срок освоения программы</w:t>
      </w:r>
    </w:p>
    <w:p w:rsidR="00E7258E" w:rsidRPr="00E7258E" w:rsidRDefault="00E7258E" w:rsidP="00E7258E">
      <w:pPr>
        <w:numPr>
          <w:ilvl w:val="0"/>
          <w:numId w:val="40"/>
        </w:numPr>
        <w:tabs>
          <w:tab w:val="left" w:pos="382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 xml:space="preserve">Характеристика профессиональной деятельности выпускников                          </w:t>
      </w:r>
      <w:r w:rsidR="00491308">
        <w:rPr>
          <w:rFonts w:ascii="Times New Roman" w:eastAsia="Times New Roman" w:hAnsi="Times New Roman" w:cs="Times New Roman"/>
        </w:rPr>
        <w:t xml:space="preserve">                 5</w:t>
      </w:r>
    </w:p>
    <w:p w:rsidR="00E7258E" w:rsidRPr="00E7258E" w:rsidRDefault="00E7258E" w:rsidP="00E7258E">
      <w:pPr>
        <w:tabs>
          <w:tab w:val="left" w:pos="382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 xml:space="preserve">      и требования к результатам освоения </w:t>
      </w:r>
      <w:proofErr w:type="gramStart"/>
      <w:r w:rsidRPr="00E7258E">
        <w:rPr>
          <w:rFonts w:ascii="Times New Roman" w:eastAsia="Times New Roman" w:hAnsi="Times New Roman" w:cs="Times New Roman"/>
        </w:rPr>
        <w:t>основной</w:t>
      </w:r>
      <w:proofErr w:type="gramEnd"/>
      <w:r w:rsidRPr="00E7258E">
        <w:rPr>
          <w:rFonts w:ascii="Times New Roman" w:eastAsia="Times New Roman" w:hAnsi="Times New Roman" w:cs="Times New Roman"/>
        </w:rPr>
        <w:t xml:space="preserve"> профессиональной</w:t>
      </w:r>
    </w:p>
    <w:p w:rsidR="00E7258E" w:rsidRPr="00E7258E" w:rsidRDefault="00E7258E" w:rsidP="00E7258E">
      <w:pPr>
        <w:tabs>
          <w:tab w:val="left" w:pos="382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 xml:space="preserve">       образовательной программы</w:t>
      </w:r>
    </w:p>
    <w:p w:rsidR="00E7258E" w:rsidRPr="00E7258E" w:rsidRDefault="00E7258E" w:rsidP="00E7258E">
      <w:pPr>
        <w:tabs>
          <w:tab w:val="left" w:pos="1169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>2.1. Область и объекты профессиональной деятельности</w:t>
      </w:r>
    </w:p>
    <w:p w:rsidR="00E7258E" w:rsidRPr="00E7258E" w:rsidRDefault="00E7258E" w:rsidP="00E7258E">
      <w:pPr>
        <w:tabs>
          <w:tab w:val="left" w:pos="1169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>2.2. Виды профессиональной деятельности</w:t>
      </w:r>
    </w:p>
    <w:p w:rsidR="00E7258E" w:rsidRPr="00E7258E" w:rsidRDefault="00E7258E" w:rsidP="00E7258E">
      <w:pPr>
        <w:tabs>
          <w:tab w:val="left" w:pos="1169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 xml:space="preserve">2.3. Профессиональные компетенции, соответствующие основным </w:t>
      </w:r>
    </w:p>
    <w:p w:rsidR="00E7258E" w:rsidRPr="00E7258E" w:rsidRDefault="00E7258E" w:rsidP="00E7258E">
      <w:pPr>
        <w:tabs>
          <w:tab w:val="left" w:pos="1169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 xml:space="preserve">       видам профессиональной деятельности</w:t>
      </w:r>
    </w:p>
    <w:p w:rsidR="00E7258E" w:rsidRPr="00E7258E" w:rsidRDefault="00E7258E" w:rsidP="00E7258E">
      <w:pPr>
        <w:tabs>
          <w:tab w:val="left" w:pos="1169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>2.4. Требования к структуре программы подготовки специалистов среднего звена</w:t>
      </w:r>
    </w:p>
    <w:p w:rsidR="00E7258E" w:rsidRPr="00E7258E" w:rsidRDefault="00E7258E" w:rsidP="00E7258E">
      <w:pPr>
        <w:tabs>
          <w:tab w:val="left" w:pos="1169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 xml:space="preserve"> 3. Документы, </w:t>
      </w:r>
      <w:r w:rsidRPr="00E7258E">
        <w:rPr>
          <w:rFonts w:ascii="Times New Roman" w:hAnsi="Times New Roman" w:cs="Times New Roman"/>
        </w:rPr>
        <w:t>регламентирующие</w:t>
      </w:r>
      <w:r w:rsidRPr="00E7258E">
        <w:rPr>
          <w:rFonts w:ascii="Times New Roman" w:eastAsia="Times New Roman" w:hAnsi="Times New Roman" w:cs="Times New Roman"/>
        </w:rPr>
        <w:t xml:space="preserve"> содержание и организацию                                                 </w:t>
      </w:r>
      <w:r w:rsidR="00234C00">
        <w:rPr>
          <w:rFonts w:ascii="Times New Roman" w:eastAsia="Times New Roman" w:hAnsi="Times New Roman" w:cs="Times New Roman"/>
        </w:rPr>
        <w:t>7</w:t>
      </w:r>
    </w:p>
    <w:p w:rsidR="00E7258E" w:rsidRPr="00E7258E" w:rsidRDefault="00E7258E" w:rsidP="00E7258E">
      <w:pPr>
        <w:tabs>
          <w:tab w:val="left" w:pos="382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 xml:space="preserve">      образовательного процесса </w:t>
      </w:r>
      <w:r w:rsidRPr="00E7258E">
        <w:rPr>
          <w:rFonts w:ascii="Times New Roman" w:hAnsi="Times New Roman" w:cs="Times New Roman"/>
        </w:rPr>
        <w:t>при реализации ОПОП</w:t>
      </w:r>
      <w:r w:rsidRPr="00E7258E">
        <w:rPr>
          <w:rFonts w:ascii="Times New Roman" w:eastAsia="Times New Roman" w:hAnsi="Times New Roman" w:cs="Times New Roman"/>
        </w:rPr>
        <w:t xml:space="preserve">                                                  </w:t>
      </w:r>
    </w:p>
    <w:p w:rsidR="00E7258E" w:rsidRPr="00E7258E" w:rsidRDefault="00E7258E" w:rsidP="00E7258E">
      <w:pPr>
        <w:tabs>
          <w:tab w:val="left" w:pos="1444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>3.1. Учебный план (Приложение 1)</w:t>
      </w:r>
    </w:p>
    <w:p w:rsidR="00E7258E" w:rsidRPr="00E7258E" w:rsidRDefault="00E7258E" w:rsidP="00E7258E">
      <w:pPr>
        <w:tabs>
          <w:tab w:val="left" w:pos="1444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>3.2. Календарный учебный график (Приложение 2)</w:t>
      </w:r>
    </w:p>
    <w:p w:rsidR="00E7258E" w:rsidRPr="00E7258E" w:rsidRDefault="00E7258E" w:rsidP="00E7258E">
      <w:pPr>
        <w:tabs>
          <w:tab w:val="left" w:pos="1444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>3.3. Рабочие программы учебных дисциплин и профессиональных модулей (Приложение 3)</w:t>
      </w:r>
    </w:p>
    <w:p w:rsidR="00E7258E" w:rsidRPr="00E7258E" w:rsidRDefault="00E7258E" w:rsidP="00E7258E">
      <w:pPr>
        <w:tabs>
          <w:tab w:val="left" w:pos="1444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>3.4. Рабочие программы учебных дисциплин общеобразовательного учебного цикла  (Приложение 4)</w:t>
      </w:r>
    </w:p>
    <w:p w:rsidR="00E7258E" w:rsidRPr="00E7258E" w:rsidRDefault="00E7258E" w:rsidP="00E7258E">
      <w:pPr>
        <w:rPr>
          <w:rFonts w:ascii="Times New Roman" w:hAnsi="Times New Roman" w:cs="Times New Roman"/>
        </w:rPr>
      </w:pPr>
      <w:r w:rsidRPr="00E7258E">
        <w:rPr>
          <w:rFonts w:ascii="Times New Roman" w:hAnsi="Times New Roman" w:cs="Times New Roman"/>
        </w:rPr>
        <w:t xml:space="preserve">4. Фактическое ресурсное обеспечение ОПОП                                                                              </w:t>
      </w:r>
      <w:r w:rsidR="00F2532A">
        <w:rPr>
          <w:rFonts w:ascii="Times New Roman" w:hAnsi="Times New Roman" w:cs="Times New Roman"/>
        </w:rPr>
        <w:t>10</w:t>
      </w:r>
    </w:p>
    <w:p w:rsidR="00E7258E" w:rsidRPr="00E7258E" w:rsidRDefault="00E7258E" w:rsidP="00E7258E">
      <w:pPr>
        <w:tabs>
          <w:tab w:val="left" w:pos="682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 xml:space="preserve">5.  Оценка результатов освоения </w:t>
      </w:r>
      <w:proofErr w:type="gramStart"/>
      <w:r w:rsidRPr="00E7258E">
        <w:rPr>
          <w:rFonts w:ascii="Times New Roman" w:eastAsia="Times New Roman" w:hAnsi="Times New Roman" w:cs="Times New Roman"/>
        </w:rPr>
        <w:t>основной</w:t>
      </w:r>
      <w:proofErr w:type="gramEnd"/>
      <w:r w:rsidRPr="00E7258E">
        <w:rPr>
          <w:rFonts w:ascii="Times New Roman" w:eastAsia="Times New Roman" w:hAnsi="Times New Roman" w:cs="Times New Roman"/>
        </w:rPr>
        <w:t xml:space="preserve"> профессиональной                                                  </w:t>
      </w:r>
      <w:r w:rsidR="00F2532A">
        <w:rPr>
          <w:rFonts w:ascii="Times New Roman" w:eastAsia="Times New Roman" w:hAnsi="Times New Roman" w:cs="Times New Roman"/>
        </w:rPr>
        <w:t xml:space="preserve">  11</w:t>
      </w:r>
    </w:p>
    <w:p w:rsidR="00E7258E" w:rsidRPr="00E7258E" w:rsidRDefault="00E7258E" w:rsidP="00E7258E">
      <w:pPr>
        <w:tabs>
          <w:tab w:val="left" w:pos="682"/>
        </w:tabs>
        <w:contextualSpacing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t xml:space="preserve">     образовательной программы   </w:t>
      </w:r>
    </w:p>
    <w:p w:rsidR="00E7258E" w:rsidRPr="00E7258E" w:rsidRDefault="00E7258E" w:rsidP="00E7258E">
      <w:pPr>
        <w:contextualSpacing/>
        <w:rPr>
          <w:rFonts w:ascii="Times New Roman" w:hAnsi="Times New Roman" w:cs="Times New Roman"/>
        </w:rPr>
      </w:pPr>
    </w:p>
    <w:p w:rsidR="00CD6167" w:rsidRPr="00E7258E" w:rsidRDefault="00CD6167" w:rsidP="00344C1E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CD6167" w:rsidRPr="00E7258E" w:rsidRDefault="00CD6167" w:rsidP="00344C1E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CD6167" w:rsidRPr="00E7258E" w:rsidRDefault="00CD6167" w:rsidP="00344C1E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CD6167" w:rsidRPr="00E7258E" w:rsidRDefault="00CD6167" w:rsidP="00344C1E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CD6167" w:rsidRPr="00E7258E" w:rsidRDefault="00CD6167" w:rsidP="00344C1E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CD6167" w:rsidRPr="00E7258E" w:rsidRDefault="00CD6167" w:rsidP="00344C1E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CD6167" w:rsidRPr="00E7258E" w:rsidRDefault="00CD6167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CD6167" w:rsidRPr="00E7258E" w:rsidRDefault="00CD6167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CD6167" w:rsidRPr="00E7258E" w:rsidRDefault="00CD6167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CD6167" w:rsidRPr="00E7258E" w:rsidRDefault="00CD6167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CD6167" w:rsidRPr="00E7258E" w:rsidRDefault="00CD6167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CD6167" w:rsidRDefault="00CD6167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123CD6" w:rsidRDefault="00123CD6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123CD6" w:rsidRDefault="00123CD6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123CD6" w:rsidRDefault="00123CD6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123CD6" w:rsidRDefault="00123CD6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123CD6" w:rsidRDefault="00123CD6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123CD6" w:rsidRDefault="00123CD6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123CD6" w:rsidRDefault="00123CD6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123CD6" w:rsidRDefault="00123CD6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123CD6" w:rsidRDefault="00123CD6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123CD6" w:rsidRDefault="00123CD6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123CD6" w:rsidRDefault="00123CD6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123CD6" w:rsidRDefault="00123CD6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123CD6" w:rsidRDefault="00123CD6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123CD6" w:rsidRPr="00E7258E" w:rsidRDefault="00123CD6" w:rsidP="000001B8">
      <w:pPr>
        <w:spacing w:line="280" w:lineRule="exact"/>
        <w:ind w:left="1120"/>
        <w:rPr>
          <w:rFonts w:ascii="Times New Roman" w:eastAsia="Times New Roman" w:hAnsi="Times New Roman" w:cs="Times New Roman"/>
        </w:rPr>
      </w:pPr>
    </w:p>
    <w:p w:rsidR="00EC2806" w:rsidRDefault="00D17F40" w:rsidP="00D43EB3">
      <w:pPr>
        <w:tabs>
          <w:tab w:val="left" w:pos="2100"/>
        </w:tabs>
        <w:spacing w:line="322" w:lineRule="exact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E7258E">
        <w:rPr>
          <w:rFonts w:ascii="Times New Roman" w:eastAsia="Times New Roman" w:hAnsi="Times New Roman" w:cs="Times New Roman"/>
          <w:b/>
          <w:bCs/>
        </w:rPr>
        <w:lastRenderedPageBreak/>
        <w:t xml:space="preserve">1. </w:t>
      </w:r>
      <w:r w:rsidR="00E7258E" w:rsidRPr="00E7258E">
        <w:rPr>
          <w:rFonts w:ascii="Times New Roman" w:eastAsia="Times New Roman" w:hAnsi="Times New Roman" w:cs="Times New Roman"/>
          <w:b/>
        </w:rPr>
        <w:t>Общие положения</w:t>
      </w:r>
    </w:p>
    <w:p w:rsidR="00E7258E" w:rsidRPr="00E7258E" w:rsidRDefault="00E7258E" w:rsidP="00CD6167">
      <w:pPr>
        <w:tabs>
          <w:tab w:val="left" w:pos="2100"/>
        </w:tabs>
        <w:spacing w:line="322" w:lineRule="exact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</w:p>
    <w:p w:rsidR="00E7258E" w:rsidRPr="00E7258E" w:rsidRDefault="00E7258E" w:rsidP="00E7258E">
      <w:pPr>
        <w:ind w:firstLine="578"/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7258E">
        <w:rPr>
          <w:rFonts w:ascii="Times New Roman" w:eastAsia="Times New Roman" w:hAnsi="Times New Roman" w:cs="Times New Roman"/>
          <w:color w:val="auto"/>
          <w:lang w:eastAsia="en-US" w:bidi="ar-SA"/>
        </w:rPr>
        <w:t>Основная профессиональная образовательная программа (ОПОП) представляет собой систему документов, разработанную и утвержденную в КГБПОУ «</w:t>
      </w:r>
      <w:proofErr w:type="spellStart"/>
      <w:r w:rsidRPr="00E7258E">
        <w:rPr>
          <w:rFonts w:ascii="Times New Roman" w:eastAsia="Times New Roman" w:hAnsi="Times New Roman" w:cs="Times New Roman"/>
          <w:color w:val="auto"/>
          <w:lang w:eastAsia="en-US" w:bidi="ar-SA"/>
        </w:rPr>
        <w:t>Боготольский</w:t>
      </w:r>
      <w:proofErr w:type="spellEnd"/>
      <w:r w:rsidRPr="00E7258E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техникум транспорта» с учетом требований рынка труда на основе федерального государственного образовательного стандарта среднего профессионального образования (ФГОС СПО) по специальности </w:t>
      </w:r>
      <w:r w:rsidRPr="00E7258E">
        <w:rPr>
          <w:rFonts w:ascii="Times New Roman" w:hAnsi="Times New Roman" w:cs="Times New Roman"/>
        </w:rPr>
        <w:t>08.02.10 Строительство железных дорог, путь и путевое хозяйство</w:t>
      </w:r>
      <w:r w:rsidRPr="00E7258E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:rsidR="005F1C06" w:rsidRPr="005F1C06" w:rsidRDefault="005F1C06" w:rsidP="005F1C06">
      <w:pPr>
        <w:ind w:firstLine="578"/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5F1C06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ОПОП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выпускников по данной специальности и включает в себя: учебный план, календарный учебный график, рабочие программы учебных дисциплин (модулей), </w:t>
      </w:r>
      <w:r w:rsidRPr="005F1C06">
        <w:rPr>
          <w:rFonts w:ascii="Times New Roman" w:eastAsia="Times New Roman" w:hAnsi="Times New Roman" w:cs="Times New Roman"/>
          <w:lang w:bidi="ar-SA"/>
        </w:rPr>
        <w:t>оценочные и методические материалы, рабочую программу воспитания и календарный план воспитательной работы</w:t>
      </w:r>
      <w:r w:rsidRPr="005F1C06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обеспечивающие качество подготовки обучающихся. </w:t>
      </w:r>
    </w:p>
    <w:p w:rsidR="005F1C06" w:rsidRPr="005F1C06" w:rsidRDefault="005F1C06" w:rsidP="005F1C06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5F1C06">
        <w:rPr>
          <w:rFonts w:ascii="Times New Roman" w:eastAsia="Times New Roman" w:hAnsi="Times New Roman" w:cs="Times New Roman"/>
          <w:color w:val="auto"/>
          <w:lang w:bidi="ar-SA"/>
        </w:rPr>
        <w:t xml:space="preserve">          При проведении учебных занятий, практик, текущего контроля успеваемости, промежуточной и итоговой аттестации обучающихся применяются </w:t>
      </w:r>
      <w:proofErr w:type="gramStart"/>
      <w:r w:rsidRPr="005F1C06">
        <w:rPr>
          <w:rFonts w:ascii="Times New Roman" w:eastAsia="Times New Roman" w:hAnsi="Times New Roman" w:cs="Times New Roman"/>
          <w:color w:val="auto"/>
          <w:lang w:bidi="ar-SA"/>
        </w:rPr>
        <w:t>электронное</w:t>
      </w:r>
      <w:proofErr w:type="gramEnd"/>
      <w:r w:rsidRPr="005F1C06">
        <w:rPr>
          <w:rFonts w:ascii="Times New Roman" w:eastAsia="Times New Roman" w:hAnsi="Times New Roman" w:cs="Times New Roman"/>
          <w:color w:val="auto"/>
          <w:lang w:bidi="ar-SA"/>
        </w:rPr>
        <w:t xml:space="preserve"> обучение и дистанционные образовательные технологии при реализации ОПОП.</w:t>
      </w:r>
    </w:p>
    <w:p w:rsidR="00E7258E" w:rsidRPr="00E7258E" w:rsidRDefault="00E7258E" w:rsidP="00E7258E">
      <w:pPr>
        <w:keepNext/>
        <w:keepLines/>
        <w:tabs>
          <w:tab w:val="left" w:pos="1555"/>
        </w:tabs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</w:p>
    <w:p w:rsidR="00E7258E" w:rsidRDefault="00E7258E" w:rsidP="00E7258E">
      <w:pPr>
        <w:keepNext/>
        <w:keepLines/>
        <w:tabs>
          <w:tab w:val="left" w:pos="1555"/>
        </w:tabs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E7258E">
        <w:rPr>
          <w:rFonts w:ascii="Times New Roman" w:eastAsia="Times New Roman" w:hAnsi="Times New Roman" w:cs="Times New Roman"/>
          <w:b/>
          <w:bCs/>
        </w:rPr>
        <w:t>1.1. Нормативно-правовые основы разработки основной профессиональной образовательной программы</w:t>
      </w:r>
    </w:p>
    <w:p w:rsidR="00E7258E" w:rsidRPr="00E7258E" w:rsidRDefault="00E7258E" w:rsidP="00E7258E">
      <w:pPr>
        <w:ind w:firstLine="580"/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7258E">
        <w:rPr>
          <w:rFonts w:ascii="Times New Roman" w:eastAsia="Times New Roman" w:hAnsi="Times New Roman" w:cs="Times New Roman"/>
          <w:color w:val="auto"/>
          <w:lang w:eastAsia="en-US" w:bidi="ar-SA"/>
        </w:rPr>
        <w:t>Нормативную правовую базу разработки ОПОП составляют:</w:t>
      </w:r>
    </w:p>
    <w:p w:rsidR="00E7258E" w:rsidRDefault="00E7258E" w:rsidP="00E7258E">
      <w:pPr>
        <w:tabs>
          <w:tab w:val="left" w:pos="714"/>
        </w:tabs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r w:rsidRPr="00E7258E">
        <w:rPr>
          <w:rFonts w:ascii="Times New Roman" w:eastAsia="Times New Roman" w:hAnsi="Times New Roman" w:cs="Times New Roman"/>
          <w:color w:val="auto"/>
          <w:lang w:eastAsia="en-US" w:bidi="ar-SA"/>
        </w:rPr>
        <w:t>Конституция Российской Федерации;</w:t>
      </w:r>
    </w:p>
    <w:p w:rsidR="00E7258E" w:rsidRDefault="00E7258E" w:rsidP="00E7258E">
      <w:pPr>
        <w:tabs>
          <w:tab w:val="left" w:pos="714"/>
        </w:tabs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r w:rsidRPr="00E7258E">
        <w:rPr>
          <w:rFonts w:ascii="Times New Roman" w:eastAsia="Times New Roman" w:hAnsi="Times New Roman" w:cs="Times New Roman"/>
          <w:color w:val="auto"/>
          <w:lang w:eastAsia="en-US" w:bidi="ar-SA"/>
        </w:rPr>
        <w:t>Федеральный Закон от 29 декабря 2012 г. № 273-ФЗ «Об образовании в Российской Федерации»;</w:t>
      </w:r>
    </w:p>
    <w:p w:rsidR="00833BDA" w:rsidRPr="00833BDA" w:rsidRDefault="00833BDA" w:rsidP="00833BDA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- приказ 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Министерства образования и науки Российской Федерации </w:t>
      </w:r>
      <w:r w:rsidRPr="00833BDA">
        <w:rPr>
          <w:rFonts w:ascii="Times New Roman" w:eastAsia="Times New Roman" w:hAnsi="Times New Roman" w:cs="Times New Roman"/>
          <w:color w:val="auto"/>
          <w:lang w:bidi="ar-SA"/>
        </w:rPr>
        <w:t>от 17 мая 2012 г. № 413 «Об утверждении федерального государственного образовательного стандарта среднего общего образования» (зарегистрирован в Минюсте России 07.06.2012 г. № 24480);</w:t>
      </w:r>
    </w:p>
    <w:p w:rsidR="00833BDA" w:rsidRDefault="00833BDA" w:rsidP="00833BDA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- приказ 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Министерства образования и науки Российской Федерации </w:t>
      </w:r>
      <w:r w:rsidRPr="00833BDA">
        <w:rPr>
          <w:rFonts w:ascii="Times New Roman" w:eastAsia="Times New Roman" w:hAnsi="Times New Roman" w:cs="Times New Roman"/>
          <w:color w:val="auto"/>
          <w:lang w:bidi="ar-SA"/>
        </w:rPr>
        <w:t>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в Минюсте России 30.07.2013 г. № 29200);</w:t>
      </w:r>
    </w:p>
    <w:p w:rsidR="007438C3" w:rsidRPr="00833BDA" w:rsidRDefault="005623B5" w:rsidP="007438C3">
      <w:pPr>
        <w:widowControl/>
        <w:contextualSpacing/>
        <w:jc w:val="both"/>
        <w:rPr>
          <w:rFonts w:ascii="Times New Roman" w:eastAsia="Times New Roman" w:hAnsi="Times New Roman" w:cs="Times New Roman"/>
          <w:b/>
          <w:w w:val="90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7438C3" w:rsidRPr="00833BDA">
        <w:rPr>
          <w:rFonts w:ascii="Times New Roman" w:eastAsia="Times New Roman" w:hAnsi="Times New Roman" w:cs="Times New Roman"/>
          <w:color w:val="auto"/>
          <w:lang w:bidi="ar-SA"/>
        </w:rPr>
        <w:t>федеральный государственный образовательный стандарт среднего профессионального образования по специальности</w:t>
      </w:r>
      <w:r w:rsidR="007438C3" w:rsidRPr="00833BDA">
        <w:rPr>
          <w:rFonts w:ascii="Times New Roman" w:eastAsia="Times New Roman" w:hAnsi="Times New Roman" w:cs="Times New Roman"/>
          <w:b/>
          <w:w w:val="90"/>
          <w:lang w:bidi="ar-SA"/>
        </w:rPr>
        <w:t xml:space="preserve"> </w:t>
      </w:r>
      <w:r w:rsidR="007438C3"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08.02.10 Строительство железных дорог, путь и путевое хозяйство, утвержденный приказом Министерства образования и науки Российской Федерации от 13 августа 2014 г. № 1002 (зарегистрирован в Минюсте России от 25.08.2014 г. № 33772);  </w:t>
      </w:r>
    </w:p>
    <w:p w:rsidR="007438C3" w:rsidRDefault="00833BDA" w:rsidP="00833BDA">
      <w:pPr>
        <w:widowControl/>
        <w:tabs>
          <w:tab w:val="left" w:pos="1134"/>
        </w:tabs>
        <w:contextualSpacing/>
        <w:jc w:val="both"/>
        <w:rPr>
          <w:rFonts w:ascii="Times New Roman" w:eastAsia="Times New Roman" w:hAnsi="Times New Roman" w:cs="Times New Roman"/>
          <w:lang w:bidi="ar-SA"/>
        </w:rPr>
      </w:pPr>
      <w:r w:rsidRPr="00833BDA">
        <w:rPr>
          <w:rFonts w:ascii="Times New Roman" w:eastAsia="Times New Roman" w:hAnsi="Times New Roman" w:cs="Times New Roman"/>
          <w:lang w:bidi="ar-SA"/>
        </w:rPr>
        <w:t xml:space="preserve">- приказ 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Министерства образования и науки Российской Федерации </w:t>
      </w:r>
      <w:r w:rsidRPr="00833BDA">
        <w:rPr>
          <w:rFonts w:ascii="Times New Roman" w:eastAsia="Times New Roman" w:hAnsi="Times New Roman" w:cs="Times New Roman"/>
          <w:lang w:bidi="ar-SA"/>
        </w:rPr>
        <w:t xml:space="preserve">от 15 декабря 2014 г. </w:t>
      </w:r>
    </w:p>
    <w:p w:rsidR="00833BDA" w:rsidRPr="00833BDA" w:rsidRDefault="00833BDA" w:rsidP="00833BDA">
      <w:pPr>
        <w:widowControl/>
        <w:tabs>
          <w:tab w:val="left" w:pos="1134"/>
        </w:tabs>
        <w:contextualSpacing/>
        <w:jc w:val="both"/>
        <w:rPr>
          <w:rFonts w:ascii="Times New Roman" w:eastAsia="Times New Roman" w:hAnsi="Times New Roman" w:cs="Times New Roman"/>
          <w:lang w:bidi="ar-SA"/>
        </w:rPr>
      </w:pPr>
      <w:r w:rsidRPr="00833BDA">
        <w:rPr>
          <w:rFonts w:ascii="Times New Roman" w:eastAsia="Times New Roman" w:hAnsi="Times New Roman" w:cs="Times New Roman"/>
          <w:lang w:bidi="ar-SA"/>
        </w:rPr>
        <w:t>№ 1580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 (зарегистрирован в Минюсте России 15.01.2015 г. № 35545)</w:t>
      </w:r>
      <w:r w:rsidRPr="00833BDA">
        <w:rPr>
          <w:rFonts w:ascii="Times New Roman" w:eastAsia="Times New Roman" w:hAnsi="Times New Roman" w:cs="Times New Roman"/>
          <w:lang w:bidi="ar-SA"/>
        </w:rPr>
        <w:t>;</w:t>
      </w:r>
    </w:p>
    <w:p w:rsidR="00833BDA" w:rsidRPr="00833BDA" w:rsidRDefault="00833BDA" w:rsidP="00833BDA">
      <w:pPr>
        <w:tabs>
          <w:tab w:val="left" w:pos="714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-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>Министерства образования и науки Российской Федерации</w:t>
      </w: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 от 17.03.2015 г. № 06-259);</w:t>
      </w:r>
    </w:p>
    <w:p w:rsidR="007438C3" w:rsidRDefault="00833BDA" w:rsidP="00833BDA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 w:rsidRPr="00833BDA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- </w:t>
      </w:r>
      <w:r w:rsidRPr="00833BDA">
        <w:rPr>
          <w:rFonts w:ascii="Times New Roman" w:eastAsia="Times New Roman" w:hAnsi="Times New Roman" w:cs="Times New Roman"/>
          <w:lang w:bidi="ar-SA"/>
        </w:rPr>
        <w:t xml:space="preserve">приказ 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Министерства образования и науки Российской Федерации </w:t>
      </w:r>
      <w:r w:rsidRPr="00833BDA">
        <w:rPr>
          <w:rFonts w:ascii="Times New Roman" w:eastAsia="Times New Roman" w:hAnsi="Times New Roman" w:cs="Times New Roman"/>
          <w:lang w:bidi="ar-SA"/>
        </w:rPr>
        <w:t xml:space="preserve">от 23 августа 2017 г. № 816 «Об утверждении </w:t>
      </w:r>
      <w:r w:rsidRPr="00833BDA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 </w:t>
      </w: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(зарегистрирован в Минюсте России 18.09.2017 г. </w:t>
      </w:r>
      <w:proofErr w:type="gramEnd"/>
    </w:p>
    <w:p w:rsidR="00833BDA" w:rsidRPr="00833BDA" w:rsidRDefault="00833BDA" w:rsidP="00833BDA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33BDA">
        <w:rPr>
          <w:rFonts w:ascii="Times New Roman" w:eastAsia="Times New Roman" w:hAnsi="Times New Roman" w:cs="Times New Roman"/>
          <w:color w:val="auto"/>
          <w:lang w:bidi="ar-SA"/>
        </w:rPr>
        <w:t>№ 48226);</w:t>
      </w:r>
    </w:p>
    <w:p w:rsidR="007438C3" w:rsidRDefault="00833BDA" w:rsidP="00833BDA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- письмо 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Министерства образования и науки Российской Федерации </w:t>
      </w: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от 20 июня 2017 г. </w:t>
      </w:r>
    </w:p>
    <w:p w:rsidR="00833BDA" w:rsidRPr="00833BDA" w:rsidRDefault="00833BDA" w:rsidP="00833BDA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33BDA">
        <w:rPr>
          <w:rFonts w:ascii="Times New Roman" w:eastAsia="Times New Roman" w:hAnsi="Times New Roman" w:cs="Times New Roman"/>
          <w:color w:val="auto"/>
          <w:lang w:bidi="ar-SA"/>
        </w:rPr>
        <w:t>№ ТС-194/08 «Об организации изучения учебного предмета «Астрономия» (вместе с «Методическими рекомендациями по введению учебного предмета «Астрономия» как обязательного для изучения на уровне среднего общего образования»);</w:t>
      </w:r>
    </w:p>
    <w:p w:rsidR="00833BDA" w:rsidRPr="00833BDA" w:rsidRDefault="00833BDA" w:rsidP="00833BDA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 w:rsidRPr="00833BDA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- письмо 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>Министерства просвещения</w:t>
      </w: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Российской Федерации </w:t>
      </w:r>
      <w:r w:rsidRPr="00833BDA">
        <w:rPr>
          <w:rFonts w:ascii="Times New Roman" w:eastAsia="Times New Roman" w:hAnsi="Times New Roman" w:cs="Times New Roman"/>
          <w:color w:val="auto"/>
          <w:lang w:bidi="ar-SA"/>
        </w:rPr>
        <w:t>от 20 декабря 2018 г. № 03-510 «О направлении информации» (вместе с «Рекомендациями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Федерации, изучения государственных языков республик Российской Федерации, родных языков из числа языков народов Российской Федерации, в том числе русского как родного»);</w:t>
      </w:r>
      <w:proofErr w:type="gramEnd"/>
    </w:p>
    <w:p w:rsidR="00833BDA" w:rsidRPr="00833BDA" w:rsidRDefault="00833BDA" w:rsidP="00833BDA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- приказ 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>Министерства просвещения</w:t>
      </w: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Российской Федерации </w:t>
      </w:r>
      <w:r w:rsidRPr="00833BDA">
        <w:rPr>
          <w:rFonts w:ascii="Times New Roman" w:eastAsia="Times New Roman" w:hAnsi="Times New Roman" w:cs="Times New Roman"/>
          <w:color w:val="auto"/>
          <w:lang w:bidi="ar-SA"/>
        </w:rPr>
        <w:t>от 28 августа 2020 г. № 442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(зарегистрирован в Минюсте России 06.10.2020 г. № 60252);</w:t>
      </w:r>
    </w:p>
    <w:p w:rsidR="00833BDA" w:rsidRPr="00833BDA" w:rsidRDefault="00833BDA" w:rsidP="00833BDA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bidi="ar-SA"/>
        </w:rPr>
      </w:pPr>
      <w:r w:rsidRPr="00833BDA">
        <w:rPr>
          <w:rFonts w:ascii="Times New Roman" w:eastAsia="Times New Roman" w:hAnsi="Times New Roman" w:cs="Times New Roman"/>
          <w:lang w:bidi="ar-SA"/>
        </w:rPr>
        <w:t xml:space="preserve">- распоряжение Правительства </w:t>
      </w:r>
      <w:r w:rsidRPr="00833BDA">
        <w:rPr>
          <w:rFonts w:ascii="Times New Roman" w:eastAsia="Times New Roman" w:hAnsi="Times New Roman" w:cs="Times New Roman"/>
          <w:iCs/>
          <w:lang w:bidi="ar-SA"/>
        </w:rPr>
        <w:t>Российской Федерации</w:t>
      </w:r>
      <w:r w:rsidRPr="00833BDA">
        <w:rPr>
          <w:rFonts w:ascii="Times New Roman" w:eastAsia="Times New Roman" w:hAnsi="Times New Roman" w:cs="Times New Roman"/>
          <w:lang w:bidi="ar-SA"/>
        </w:rPr>
        <w:t xml:space="preserve"> от 25 сентября 2017 г. № 2039-р «Об утверждении Стратегии повышения финансовой грамотности в Российской Федерации на 2017 - 2023 годы»;</w:t>
      </w:r>
    </w:p>
    <w:p w:rsidR="00833BDA" w:rsidRPr="00833BDA" w:rsidRDefault="00F61567" w:rsidP="00833BDA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iCs/>
          <w:color w:val="auto"/>
          <w:lang w:bidi="ar-SA"/>
        </w:rPr>
      </w:pPr>
      <w:r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- </w:t>
      </w:r>
      <w:r w:rsidR="00833BDA"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>приказ Министерства просвещения</w:t>
      </w:r>
      <w:r w:rsidR="00833BDA"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833BDA"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Российской Федерации от 28 августа 2020 г. № 441 «О внесении изменений в порядок организации и осуществления образовательной деятельности по образовательным программам среднего профессионального  образования, утвержденный приказом Министерства образования и науки Российской Федерации № 464 от 14 июня 2013 г.» (зарегистрирован в Минюсте России от 11.09.2020 г. № 59771); </w:t>
      </w:r>
    </w:p>
    <w:p w:rsidR="00833BDA" w:rsidRPr="00833BDA" w:rsidRDefault="00833BDA" w:rsidP="00833BDA">
      <w:p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iCs/>
          <w:color w:val="auto"/>
          <w:lang w:bidi="ar-SA"/>
        </w:rPr>
      </w:pP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>- приказ Министерства науки</w:t>
      </w: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>и высшего образования</w:t>
      </w: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>Российской Федерации</w:t>
      </w: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>и Министерства просвещения</w:t>
      </w: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>Российской Федерации</w:t>
      </w: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>от 5 августа 2020 г N 885/390 «О практической подготовке обучающихся» (зарегистрирован в Минюсте России от 11.09.2020 г. № 59778);</w:t>
      </w:r>
    </w:p>
    <w:p w:rsidR="00833BDA" w:rsidRPr="00833BDA" w:rsidRDefault="00833BDA" w:rsidP="00833BDA">
      <w:pPr>
        <w:autoSpaceDE w:val="0"/>
        <w:autoSpaceDN w:val="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proofErr w:type="gramStart"/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- приказ Министерства науки и высшего образования и Министерства просвещения Российской Федерации от 30 июля 2020 г. N 845/369 «Порядок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 (зарегистрирован в Минюсте России от 28.08.2020 г. N 59557); </w:t>
      </w:r>
      <w:proofErr w:type="gramEnd"/>
    </w:p>
    <w:p w:rsidR="00833BDA" w:rsidRDefault="00833BDA" w:rsidP="00833BDA">
      <w:pPr>
        <w:widowControl/>
        <w:jc w:val="both"/>
        <w:rPr>
          <w:rFonts w:ascii="Times New Roman" w:eastAsia="Times New Roman" w:hAnsi="Times New Roman" w:cs="Times New Roman"/>
          <w:iCs/>
          <w:color w:val="auto"/>
          <w:lang w:bidi="ar-SA"/>
        </w:rPr>
      </w:pP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>- приказ Министерства просвещения</w:t>
      </w:r>
      <w:r w:rsidRPr="00833BD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>Российской Федерации «Об утверждении Порядка приема на обучение по образовательным программам среднего профессионального образования № 457 от 02 сентября 2020 г. (зарегистри</w:t>
      </w:r>
      <w:r w:rsidR="00FF2119">
        <w:rPr>
          <w:rFonts w:ascii="Times New Roman" w:eastAsia="Times New Roman" w:hAnsi="Times New Roman" w:cs="Times New Roman"/>
          <w:iCs/>
          <w:color w:val="auto"/>
          <w:lang w:bidi="ar-SA"/>
        </w:rPr>
        <w:t>рован от 06.11.2020 г. № 60770);</w:t>
      </w:r>
      <w:r w:rsidRPr="00833BDA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 </w:t>
      </w:r>
    </w:p>
    <w:p w:rsidR="00C75948" w:rsidRPr="00C75948" w:rsidRDefault="00C75948" w:rsidP="00C75948">
      <w:pPr>
        <w:widowControl/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bCs/>
          <w:kern w:val="36"/>
          <w:lang w:bidi="ar-SA"/>
        </w:rPr>
      </w:pPr>
      <w:r w:rsidRPr="00C75948">
        <w:rPr>
          <w:rFonts w:ascii="Times New Roman" w:eastAsia="Times New Roman" w:hAnsi="Times New Roman" w:cs="Times New Roman"/>
          <w:bCs/>
          <w:kern w:val="36"/>
          <w:lang w:bidi="ar-SA"/>
        </w:rPr>
        <w:t xml:space="preserve">- приказ </w:t>
      </w:r>
      <w:r w:rsidRPr="00C75948">
        <w:rPr>
          <w:rFonts w:ascii="Times New Roman" w:eastAsia="Times New Roman" w:hAnsi="Times New Roman" w:cs="Times New Roman"/>
          <w:iCs/>
          <w:color w:val="auto"/>
          <w:lang w:bidi="ar-SA"/>
        </w:rPr>
        <w:t>Министерства просвещения</w:t>
      </w:r>
      <w:r w:rsidRPr="00C7594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75948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Российской Федерации </w:t>
      </w:r>
      <w:r w:rsidRPr="00C75948">
        <w:rPr>
          <w:rFonts w:ascii="Times New Roman" w:eastAsia="Times New Roman" w:hAnsi="Times New Roman" w:cs="Times New Roman"/>
          <w:bCs/>
          <w:kern w:val="36"/>
          <w:lang w:bidi="ar-SA"/>
        </w:rPr>
        <w:t xml:space="preserve">от 10.ноября 2020 г. N 630 "О внесении изменения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</w:t>
      </w:r>
    </w:p>
    <w:p w:rsidR="00C75948" w:rsidRPr="00833BDA" w:rsidRDefault="00C75948" w:rsidP="00C75948">
      <w:pPr>
        <w:widowControl/>
        <w:jc w:val="both"/>
        <w:rPr>
          <w:rFonts w:ascii="Times New Roman" w:eastAsia="Times New Roman" w:hAnsi="Times New Roman" w:cs="Times New Roman"/>
          <w:iCs/>
          <w:color w:val="auto"/>
          <w:lang w:bidi="ar-SA"/>
        </w:rPr>
      </w:pPr>
      <w:r w:rsidRPr="00C75948">
        <w:rPr>
          <w:rFonts w:ascii="Times New Roman" w:eastAsia="Times New Roman" w:hAnsi="Times New Roman" w:cs="Times New Roman"/>
          <w:bCs/>
          <w:kern w:val="36"/>
          <w:lang w:bidi="ar-SA"/>
        </w:rPr>
        <w:t>N 968" (зарегистрирован в Минюсте России от 01.12.2020</w:t>
      </w:r>
      <w:r w:rsidR="00D5109B">
        <w:rPr>
          <w:rFonts w:ascii="Times New Roman" w:eastAsia="Times New Roman" w:hAnsi="Times New Roman" w:cs="Times New Roman"/>
          <w:bCs/>
          <w:kern w:val="36"/>
          <w:lang w:bidi="ar-SA"/>
        </w:rPr>
        <w:t xml:space="preserve"> г.</w:t>
      </w:r>
      <w:r w:rsidRPr="00C75948">
        <w:rPr>
          <w:rFonts w:ascii="Times New Roman" w:eastAsia="Times New Roman" w:hAnsi="Times New Roman" w:cs="Times New Roman"/>
          <w:bCs/>
          <w:kern w:val="36"/>
          <w:lang w:bidi="ar-SA"/>
        </w:rPr>
        <w:t xml:space="preserve"> N 61179);</w:t>
      </w:r>
    </w:p>
    <w:p w:rsidR="00AC6DF5" w:rsidRPr="00AC6DF5" w:rsidRDefault="00AC6DF5" w:rsidP="002307A9">
      <w:pPr>
        <w:widowControl/>
        <w:contextualSpacing/>
        <w:jc w:val="both"/>
        <w:rPr>
          <w:rFonts w:ascii="Times New Roman" w:eastAsiaTheme="minorHAnsi" w:hAnsi="Times New Roman" w:cs="Times New Roman"/>
          <w:color w:val="1A181A"/>
          <w:lang w:eastAsia="en-US" w:bidi="ar-SA"/>
        </w:rPr>
      </w:pPr>
      <w:r>
        <w:rPr>
          <w:rFonts w:ascii="Times New Roman" w:eastAsiaTheme="minorHAnsi" w:hAnsi="Times New Roman" w:cs="Times New Roman"/>
          <w:color w:val="1A181A"/>
          <w:lang w:eastAsia="en-US" w:bidi="ar-SA"/>
        </w:rPr>
        <w:t xml:space="preserve">- </w:t>
      </w:r>
      <w:r w:rsidR="00C75948">
        <w:rPr>
          <w:rFonts w:ascii="Times New Roman" w:eastAsiaTheme="minorHAnsi" w:hAnsi="Times New Roman" w:cs="Times New Roman"/>
          <w:color w:val="1A181A"/>
          <w:lang w:eastAsia="en-US" w:bidi="ar-SA"/>
        </w:rPr>
        <w:t>у</w:t>
      </w:r>
      <w:r w:rsidRPr="00AC6DF5">
        <w:rPr>
          <w:rFonts w:ascii="Times New Roman" w:eastAsiaTheme="minorHAnsi" w:hAnsi="Times New Roman" w:cs="Times New Roman"/>
          <w:color w:val="1A181A"/>
          <w:lang w:eastAsia="en-US" w:bidi="ar-SA"/>
        </w:rPr>
        <w:t>став КГБПОУ «</w:t>
      </w:r>
      <w:proofErr w:type="spellStart"/>
      <w:r w:rsidRPr="00AC6DF5">
        <w:rPr>
          <w:rFonts w:ascii="Times New Roman" w:eastAsiaTheme="minorHAnsi" w:hAnsi="Times New Roman" w:cs="Times New Roman"/>
          <w:color w:val="1A181A"/>
          <w:lang w:eastAsia="en-US" w:bidi="ar-SA"/>
        </w:rPr>
        <w:t>Боготольский</w:t>
      </w:r>
      <w:proofErr w:type="spellEnd"/>
      <w:r w:rsidRPr="00AC6DF5">
        <w:rPr>
          <w:rFonts w:ascii="Times New Roman" w:eastAsiaTheme="minorHAnsi" w:hAnsi="Times New Roman" w:cs="Times New Roman"/>
          <w:color w:val="1A181A"/>
          <w:lang w:eastAsia="en-US" w:bidi="ar-SA"/>
        </w:rPr>
        <w:t xml:space="preserve"> техникум транспорта»;</w:t>
      </w:r>
    </w:p>
    <w:p w:rsidR="00AC6DF5" w:rsidRPr="00AC6DF5" w:rsidRDefault="00AC6DF5" w:rsidP="00AC6DF5">
      <w:pPr>
        <w:jc w:val="both"/>
        <w:rPr>
          <w:rFonts w:ascii="Times New Roman" w:eastAsiaTheme="minorHAnsi" w:hAnsi="Times New Roman" w:cs="Times New Roman"/>
          <w:color w:val="1A181A"/>
          <w:lang w:eastAsia="en-US" w:bidi="ar-SA"/>
        </w:rPr>
      </w:pPr>
      <w:r>
        <w:rPr>
          <w:rFonts w:ascii="Times New Roman" w:eastAsiaTheme="minorHAnsi" w:hAnsi="Times New Roman" w:cs="Times New Roman"/>
          <w:color w:val="1A181A"/>
          <w:lang w:eastAsia="en-US" w:bidi="ar-SA"/>
        </w:rPr>
        <w:t xml:space="preserve">- </w:t>
      </w:r>
      <w:r w:rsidR="00C75948">
        <w:rPr>
          <w:rFonts w:ascii="Times New Roman" w:eastAsiaTheme="minorHAnsi" w:hAnsi="Times New Roman" w:cs="Times New Roman"/>
          <w:color w:val="1A181A"/>
          <w:lang w:eastAsia="en-US" w:bidi="ar-SA"/>
        </w:rPr>
        <w:t>л</w:t>
      </w:r>
      <w:r w:rsidRPr="00AC6DF5">
        <w:rPr>
          <w:rFonts w:ascii="Times New Roman" w:eastAsiaTheme="minorHAnsi" w:hAnsi="Times New Roman" w:cs="Times New Roman"/>
          <w:color w:val="1A181A"/>
          <w:lang w:eastAsia="en-US" w:bidi="ar-SA"/>
        </w:rPr>
        <w:t>окальные акты КГБПОУ «</w:t>
      </w:r>
      <w:proofErr w:type="spellStart"/>
      <w:r w:rsidRPr="00AC6DF5">
        <w:rPr>
          <w:rFonts w:ascii="Times New Roman" w:eastAsiaTheme="minorHAnsi" w:hAnsi="Times New Roman" w:cs="Times New Roman"/>
          <w:color w:val="1A181A"/>
          <w:lang w:eastAsia="en-US" w:bidi="ar-SA"/>
        </w:rPr>
        <w:t>Боготольский</w:t>
      </w:r>
      <w:proofErr w:type="spellEnd"/>
      <w:r w:rsidRPr="00AC6DF5">
        <w:rPr>
          <w:rFonts w:ascii="Times New Roman" w:eastAsiaTheme="minorHAnsi" w:hAnsi="Times New Roman" w:cs="Times New Roman"/>
          <w:color w:val="1A181A"/>
          <w:lang w:eastAsia="en-US" w:bidi="ar-SA"/>
        </w:rPr>
        <w:t xml:space="preserve"> техникум транспорта».</w:t>
      </w:r>
    </w:p>
    <w:p w:rsidR="00CA5842" w:rsidRDefault="00CA5842" w:rsidP="00CA5842">
      <w:pPr>
        <w:keepNext/>
        <w:keepLines/>
        <w:tabs>
          <w:tab w:val="left" w:pos="1431"/>
        </w:tabs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CA5842" w:rsidRPr="00CA5842" w:rsidRDefault="00CA5842" w:rsidP="00CA5842">
      <w:pPr>
        <w:keepNext/>
        <w:keepLines/>
        <w:tabs>
          <w:tab w:val="left" w:pos="1431"/>
        </w:tabs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 w:rsidRPr="00CA584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1.2. Требования к абитуриентам</w:t>
      </w:r>
    </w:p>
    <w:p w:rsidR="00CA5842" w:rsidRPr="00CA5842" w:rsidRDefault="00CA5842" w:rsidP="00CA5842">
      <w:pPr>
        <w:keepNext/>
        <w:keepLines/>
        <w:tabs>
          <w:tab w:val="left" w:pos="1431"/>
        </w:tabs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CA5842" w:rsidRPr="00CA5842" w:rsidRDefault="00CA5842" w:rsidP="00CA5842">
      <w:pPr>
        <w:tabs>
          <w:tab w:val="left" w:pos="8014"/>
        </w:tabs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        </w:t>
      </w:r>
      <w:r w:rsidRPr="00CA5842">
        <w:rPr>
          <w:rFonts w:ascii="Times New Roman" w:eastAsia="Times New Roman" w:hAnsi="Times New Roman" w:cs="Times New Roman"/>
          <w:color w:val="auto"/>
          <w:lang w:eastAsia="en-US" w:bidi="ar-SA"/>
        </w:rPr>
        <w:t>Абитуриент при поступлении должен иметь один из документов государственного образца:</w:t>
      </w:r>
    </w:p>
    <w:p w:rsidR="00CA5842" w:rsidRPr="00CA5842" w:rsidRDefault="00CA5842" w:rsidP="00CA5842">
      <w:pPr>
        <w:tabs>
          <w:tab w:val="left" w:pos="746"/>
        </w:tabs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CA5842">
        <w:rPr>
          <w:rFonts w:ascii="Times New Roman" w:eastAsia="Times New Roman" w:hAnsi="Times New Roman" w:cs="Times New Roman"/>
          <w:color w:val="auto"/>
          <w:lang w:eastAsia="en-US" w:bidi="ar-SA"/>
        </w:rPr>
        <w:t>- аттестат об основном общем образовании;</w:t>
      </w:r>
    </w:p>
    <w:p w:rsidR="00CA5842" w:rsidRPr="00CA5842" w:rsidRDefault="00F45647" w:rsidP="00CA5842">
      <w:pPr>
        <w:jc w:val="both"/>
        <w:rPr>
          <w:rFonts w:ascii="Times New Roman" w:eastAsia="Microsoft Sans Serif" w:hAnsi="Times New Roman" w:cs="Times New Roman"/>
        </w:rPr>
      </w:pPr>
      <w:r>
        <w:rPr>
          <w:rFonts w:ascii="Times New Roman" w:eastAsia="Microsoft Sans Serif" w:hAnsi="Times New Roman" w:cs="Times New Roman"/>
        </w:rPr>
        <w:t xml:space="preserve">- аттестат о среднем </w:t>
      </w:r>
      <w:r w:rsidR="00CA5842" w:rsidRPr="00CA5842">
        <w:rPr>
          <w:rFonts w:ascii="Times New Roman" w:eastAsia="Microsoft Sans Serif" w:hAnsi="Times New Roman" w:cs="Times New Roman"/>
        </w:rPr>
        <w:t>общем образовании.</w:t>
      </w:r>
    </w:p>
    <w:p w:rsidR="00CA5842" w:rsidRPr="00CA5842" w:rsidRDefault="00CA5842" w:rsidP="00CA5842">
      <w:pPr>
        <w:contextualSpacing/>
        <w:jc w:val="both"/>
        <w:rPr>
          <w:rFonts w:ascii="Times New Roman" w:eastAsia="Times New Roman" w:hAnsi="Times New Roman" w:cs="Times New Roman"/>
          <w:b/>
          <w:bCs/>
        </w:rPr>
      </w:pPr>
    </w:p>
    <w:p w:rsidR="00CA5842" w:rsidRPr="00CA5842" w:rsidRDefault="00CA5842" w:rsidP="00CA5842">
      <w:pPr>
        <w:contextualSpacing/>
        <w:jc w:val="both"/>
        <w:rPr>
          <w:rFonts w:ascii="Times New Roman" w:eastAsia="Times New Roman" w:hAnsi="Times New Roman" w:cs="Times New Roman"/>
          <w:b/>
          <w:bCs/>
        </w:rPr>
      </w:pPr>
      <w:r w:rsidRPr="00CA5842">
        <w:rPr>
          <w:rFonts w:ascii="Times New Roman" w:eastAsia="Times New Roman" w:hAnsi="Times New Roman" w:cs="Times New Roman"/>
          <w:b/>
          <w:bCs/>
        </w:rPr>
        <w:t>1.3. Нормативный срок освоения программы</w:t>
      </w:r>
    </w:p>
    <w:p w:rsidR="00CA5842" w:rsidRPr="00CA5842" w:rsidRDefault="00CA5842" w:rsidP="00CA5842">
      <w:pPr>
        <w:jc w:val="both"/>
        <w:rPr>
          <w:rFonts w:ascii="Microsoft Sans Serif" w:eastAsia="Microsoft Sans Serif" w:hAnsi="Microsoft Sans Serif" w:cs="Microsoft Sans Serif"/>
        </w:rPr>
      </w:pPr>
    </w:p>
    <w:p w:rsidR="00CA5842" w:rsidRPr="00CA5842" w:rsidRDefault="00CA5842" w:rsidP="00CA5842">
      <w:pPr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       </w:t>
      </w:r>
      <w:r w:rsidRPr="00CA5842">
        <w:rPr>
          <w:rFonts w:ascii="Times New Roman" w:eastAsia="Times New Roman" w:hAnsi="Times New Roman" w:cs="Times New Roman"/>
          <w:color w:val="auto"/>
          <w:lang w:eastAsia="en-US" w:bidi="ar-SA"/>
        </w:rPr>
        <w:t>Нормативный срок освоения программы 3 года 10 месяцев при очной форм</w:t>
      </w:r>
      <w:r>
        <w:rPr>
          <w:rFonts w:ascii="Times New Roman" w:eastAsia="Times New Roman" w:hAnsi="Times New Roman" w:cs="Times New Roman"/>
          <w:color w:val="auto"/>
          <w:lang w:eastAsia="en-US" w:bidi="ar-SA"/>
        </w:rPr>
        <w:t>е</w:t>
      </w:r>
      <w:r w:rsidRPr="00CA584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обучения. Квалификация выпускника: техник.</w:t>
      </w:r>
    </w:p>
    <w:p w:rsidR="00CA5842" w:rsidRPr="00E7258E" w:rsidRDefault="00CA5842" w:rsidP="00CA5842">
      <w:pPr>
        <w:ind w:firstLine="142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</w:t>
      </w:r>
      <w:proofErr w:type="gramStart"/>
      <w:r w:rsidRPr="00E7258E">
        <w:rPr>
          <w:rFonts w:ascii="Times New Roman" w:eastAsia="Times New Roman" w:hAnsi="Times New Roman" w:cs="Times New Roman"/>
        </w:rPr>
        <w:t xml:space="preserve">Учебная практика, производственная практика (по профилю специальности) - 25 недель, производственная практика (преддипломная) - 4 недели, промежуточная аттестация - 7 недель, </w:t>
      </w:r>
      <w:proofErr w:type="gramEnd"/>
    </w:p>
    <w:p w:rsidR="00CA5842" w:rsidRPr="00E7258E" w:rsidRDefault="00CA5842" w:rsidP="00CA5842">
      <w:pPr>
        <w:ind w:firstLine="142"/>
        <w:contextualSpacing/>
        <w:jc w:val="both"/>
        <w:rPr>
          <w:rFonts w:ascii="Times New Roman" w:eastAsia="Times New Roman" w:hAnsi="Times New Roman" w:cs="Times New Roman"/>
        </w:rPr>
      </w:pPr>
      <w:r w:rsidRPr="00E7258E">
        <w:rPr>
          <w:rFonts w:ascii="Times New Roman" w:eastAsia="Times New Roman" w:hAnsi="Times New Roman" w:cs="Times New Roman"/>
        </w:rPr>
        <w:lastRenderedPageBreak/>
        <w:t xml:space="preserve">       Государственная итоговая аттестация - 6 недель, в том числе 4 недели подготовки выпускной квалификационной работы (ВКР), 2 недели защита ВКР.</w:t>
      </w:r>
    </w:p>
    <w:p w:rsidR="007055B0" w:rsidRDefault="007055B0" w:rsidP="007055B0">
      <w:pPr>
        <w:ind w:firstLine="697"/>
        <w:contextualSpacing/>
        <w:jc w:val="both"/>
        <w:rPr>
          <w:rFonts w:ascii="Times New Roman" w:eastAsia="Times New Roman" w:hAnsi="Times New Roman" w:cs="Times New Roman"/>
        </w:rPr>
      </w:pPr>
      <w:r w:rsidRPr="007055B0">
        <w:rPr>
          <w:rFonts w:ascii="Times New Roman" w:eastAsia="Times New Roman" w:hAnsi="Times New Roman" w:cs="Times New Roman"/>
        </w:rPr>
        <w:t xml:space="preserve">Объем образовательной программы, </w:t>
      </w:r>
      <w:proofErr w:type="gramStart"/>
      <w:r w:rsidRPr="007055B0">
        <w:rPr>
          <w:rFonts w:ascii="Times New Roman" w:eastAsia="Times New Roman" w:hAnsi="Times New Roman" w:cs="Times New Roman"/>
        </w:rPr>
        <w:t>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 составляет 4464 часа</w:t>
      </w:r>
      <w:proofErr w:type="gramEnd"/>
      <w:r w:rsidRPr="007055B0">
        <w:rPr>
          <w:rFonts w:ascii="Times New Roman" w:eastAsia="Times New Roman" w:hAnsi="Times New Roman" w:cs="Times New Roman"/>
        </w:rPr>
        <w:t>.</w:t>
      </w:r>
    </w:p>
    <w:p w:rsidR="00391687" w:rsidRDefault="00391687" w:rsidP="00CA5842">
      <w:pPr>
        <w:tabs>
          <w:tab w:val="left" w:pos="382"/>
        </w:tabs>
        <w:contextualSpacing/>
        <w:jc w:val="both"/>
        <w:rPr>
          <w:rFonts w:ascii="Times New Roman" w:eastAsia="Microsoft Sans Serif" w:hAnsi="Times New Roman" w:cs="Times New Roman"/>
          <w:b/>
        </w:rPr>
      </w:pPr>
    </w:p>
    <w:p w:rsidR="00CA5842" w:rsidRPr="00CA5842" w:rsidRDefault="00CA5842" w:rsidP="00CA5842">
      <w:pPr>
        <w:tabs>
          <w:tab w:val="left" w:pos="382"/>
        </w:tabs>
        <w:contextualSpacing/>
        <w:jc w:val="both"/>
        <w:rPr>
          <w:rFonts w:ascii="Times New Roman" w:eastAsia="Times New Roman" w:hAnsi="Times New Roman" w:cs="Times New Roman"/>
          <w:b/>
        </w:rPr>
      </w:pPr>
      <w:r w:rsidRPr="00CA5842">
        <w:rPr>
          <w:rFonts w:ascii="Times New Roman" w:eastAsia="Microsoft Sans Serif" w:hAnsi="Times New Roman" w:cs="Times New Roman"/>
          <w:b/>
        </w:rPr>
        <w:t xml:space="preserve">2. Характеристика профессиональной деятельности выпускников </w:t>
      </w:r>
      <w:r w:rsidRPr="00CA5842">
        <w:rPr>
          <w:rFonts w:ascii="Times New Roman" w:eastAsia="Times New Roman" w:hAnsi="Times New Roman" w:cs="Times New Roman"/>
          <w:b/>
        </w:rPr>
        <w:t>и требования к результатам освоения основной профессиональной образовательной программы</w:t>
      </w:r>
    </w:p>
    <w:p w:rsidR="00D17F40" w:rsidRPr="00E7258E" w:rsidRDefault="00D17F40" w:rsidP="00CD6167">
      <w:pPr>
        <w:tabs>
          <w:tab w:val="left" w:pos="2100"/>
        </w:tabs>
        <w:spacing w:line="322" w:lineRule="exact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</w:p>
    <w:p w:rsidR="002B0660" w:rsidRPr="00E7258E" w:rsidRDefault="002B0660" w:rsidP="002B0660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E7258E">
        <w:rPr>
          <w:rFonts w:ascii="Times New Roman" w:eastAsia="Calibri" w:hAnsi="Times New Roman" w:cs="Times New Roman"/>
          <w:b/>
          <w:color w:val="auto"/>
          <w:lang w:eastAsia="en-US" w:bidi="ar-SA"/>
        </w:rPr>
        <w:t>2.1. Область и объекты профессиональной деятельности</w:t>
      </w:r>
    </w:p>
    <w:p w:rsidR="002B0660" w:rsidRPr="00E7258E" w:rsidRDefault="002B0660" w:rsidP="002B06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Область профессиональной деятельности выпускников: изыскания, проектирование и строительство железных дорог и сооружений путевого хозяйства; текущее содержание, ремонт и реконструкция железнодорожного пути и сооружений; организация ремонта железнодорожного пути и сооружений.</w:t>
      </w:r>
    </w:p>
    <w:p w:rsidR="002B0660" w:rsidRPr="00E7258E" w:rsidRDefault="002562C3" w:rsidP="002562C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 xml:space="preserve">       </w:t>
      </w:r>
      <w:r w:rsidR="002B0660" w:rsidRPr="00E7258E">
        <w:rPr>
          <w:rFonts w:ascii="Times New Roman" w:hAnsi="Times New Roman" w:cs="Times New Roman"/>
          <w:sz w:val="24"/>
          <w:szCs w:val="24"/>
        </w:rPr>
        <w:t>Объектами профессиональной деятельности выпускников являются:</w:t>
      </w:r>
    </w:p>
    <w:p w:rsidR="002B0660" w:rsidRPr="00E7258E" w:rsidRDefault="002B0660" w:rsidP="00CA584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геодезические работы при изысканиях;</w:t>
      </w:r>
    </w:p>
    <w:p w:rsidR="002B0660" w:rsidRPr="00E7258E" w:rsidRDefault="002B0660" w:rsidP="00CA584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строительство железных дорог;</w:t>
      </w:r>
    </w:p>
    <w:p w:rsidR="002B0660" w:rsidRPr="00E7258E" w:rsidRDefault="002B0660" w:rsidP="00CA584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эксплуатация железнодорожного пути;</w:t>
      </w:r>
    </w:p>
    <w:p w:rsidR="002B0660" w:rsidRPr="00E7258E" w:rsidRDefault="002B0660" w:rsidP="00CA584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технология обслуживания и строительства железнодорожного пути и сооружений;</w:t>
      </w:r>
    </w:p>
    <w:p w:rsidR="002B0660" w:rsidRPr="00E7258E" w:rsidRDefault="002B0660" w:rsidP="00CA584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средства диагностики железнодорожного пути и сооружений;</w:t>
      </w:r>
    </w:p>
    <w:p w:rsidR="002B0660" w:rsidRPr="00E7258E" w:rsidRDefault="002B0660" w:rsidP="00CA584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процессы управления первичными трудовыми коллективами;</w:t>
      </w:r>
    </w:p>
    <w:p w:rsidR="002B0660" w:rsidRPr="00E7258E" w:rsidRDefault="002B0660" w:rsidP="00CA584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первичные трудовые коллективы.</w:t>
      </w:r>
    </w:p>
    <w:p w:rsidR="002562C3" w:rsidRPr="00E7258E" w:rsidRDefault="002B0660" w:rsidP="002B0660">
      <w:pPr>
        <w:tabs>
          <w:tab w:val="left" w:pos="1759"/>
        </w:tabs>
        <w:spacing w:line="322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E7258E">
        <w:rPr>
          <w:rFonts w:ascii="Times New Roman" w:eastAsia="Times New Roman" w:hAnsi="Times New Roman" w:cs="Times New Roman"/>
          <w:b/>
          <w:bCs/>
        </w:rPr>
        <w:t xml:space="preserve">        </w:t>
      </w:r>
      <w:r w:rsidR="002562C3" w:rsidRPr="00E7258E">
        <w:rPr>
          <w:rFonts w:ascii="Times New Roman" w:eastAsia="Times New Roman" w:hAnsi="Times New Roman" w:cs="Times New Roman"/>
          <w:b/>
          <w:bCs/>
        </w:rPr>
        <w:t>2.2</w:t>
      </w:r>
      <w:r w:rsidRPr="00E7258E">
        <w:rPr>
          <w:rFonts w:ascii="Times New Roman" w:eastAsia="Times New Roman" w:hAnsi="Times New Roman" w:cs="Times New Roman"/>
          <w:b/>
          <w:bCs/>
        </w:rPr>
        <w:t xml:space="preserve">. </w:t>
      </w:r>
      <w:r w:rsidR="000001B8" w:rsidRPr="00E7258E">
        <w:rPr>
          <w:rFonts w:ascii="Times New Roman" w:eastAsia="Times New Roman" w:hAnsi="Times New Roman" w:cs="Times New Roman"/>
          <w:b/>
          <w:bCs/>
        </w:rPr>
        <w:t>Вид</w:t>
      </w:r>
      <w:r w:rsidR="002562C3" w:rsidRPr="00E7258E">
        <w:rPr>
          <w:rFonts w:ascii="Times New Roman" w:eastAsia="Times New Roman" w:hAnsi="Times New Roman" w:cs="Times New Roman"/>
          <w:b/>
          <w:bCs/>
        </w:rPr>
        <w:t>ы профессиональной деятельности</w:t>
      </w:r>
    </w:p>
    <w:p w:rsidR="002562C3" w:rsidRPr="00E7258E" w:rsidRDefault="002562C3" w:rsidP="002562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2..2.1. Проведение геодезических работ при изысканиях по реконструкции, проектированию, строительству и эксплуатации железных дорог.</w:t>
      </w:r>
    </w:p>
    <w:p w:rsidR="002562C3" w:rsidRPr="00E7258E" w:rsidRDefault="002562C3" w:rsidP="002562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2.2.2. Строительство железных дорог, ремонт и текущее содержание железнодорожного пути.</w:t>
      </w:r>
    </w:p>
    <w:p w:rsidR="002562C3" w:rsidRPr="00E7258E" w:rsidRDefault="002562C3" w:rsidP="002562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2.2.3. Устройство, надзор и техническое состояние железнодорожного пути и искусственных сооружений.</w:t>
      </w:r>
    </w:p>
    <w:p w:rsidR="002562C3" w:rsidRPr="00E7258E" w:rsidRDefault="002562C3" w:rsidP="002562C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2.2.4. Участие в организации деятельности структурного подразделения.</w:t>
      </w:r>
    </w:p>
    <w:p w:rsidR="002562C3" w:rsidRDefault="002562C3" w:rsidP="002562C3">
      <w:pPr>
        <w:pStyle w:val="ConsPlusNormal"/>
        <w:ind w:firstLine="540"/>
        <w:jc w:val="both"/>
        <w:rPr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2.2.5. Выполнение работ по одной или нескольким профессиям рабочих, должностям служащих</w:t>
      </w:r>
      <w:r w:rsidR="00F7080D" w:rsidRPr="00E7258E">
        <w:rPr>
          <w:sz w:val="24"/>
          <w:szCs w:val="24"/>
        </w:rPr>
        <w:t>.</w:t>
      </w:r>
      <w:r w:rsidRPr="00E7258E">
        <w:rPr>
          <w:sz w:val="24"/>
          <w:szCs w:val="24"/>
        </w:rPr>
        <w:t xml:space="preserve">             </w:t>
      </w:r>
    </w:p>
    <w:p w:rsidR="00727F9D" w:rsidRDefault="00727F9D" w:rsidP="00A20558">
      <w:pPr>
        <w:pStyle w:val="36"/>
        <w:keepNext/>
        <w:keepLines/>
        <w:shd w:val="clear" w:color="auto" w:fill="auto"/>
        <w:tabs>
          <w:tab w:val="left" w:pos="1039"/>
        </w:tabs>
        <w:spacing w:after="0" w:line="240" w:lineRule="auto"/>
        <w:ind w:firstLine="0"/>
        <w:contextualSpacing/>
        <w:rPr>
          <w:sz w:val="24"/>
          <w:szCs w:val="24"/>
        </w:rPr>
      </w:pPr>
      <w:r w:rsidRPr="006D177C">
        <w:rPr>
          <w:sz w:val="24"/>
          <w:szCs w:val="24"/>
        </w:rPr>
        <w:t>2.3. Профессиональные компетенции, соответствующие основным вида</w:t>
      </w:r>
      <w:bookmarkStart w:id="1" w:name="bookmark16"/>
      <w:r>
        <w:rPr>
          <w:sz w:val="24"/>
          <w:szCs w:val="24"/>
        </w:rPr>
        <w:t>м профессиональной деятельности</w:t>
      </w:r>
    </w:p>
    <w:p w:rsidR="00A20558" w:rsidRPr="00E7258E" w:rsidRDefault="00A20558" w:rsidP="00A20558">
      <w:pPr>
        <w:ind w:firstLine="142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</w:t>
      </w:r>
      <w:r w:rsidRPr="00E7258E">
        <w:rPr>
          <w:rFonts w:ascii="Times New Roman" w:eastAsia="Times New Roman" w:hAnsi="Times New Roman" w:cs="Times New Roman"/>
        </w:rPr>
        <w:t xml:space="preserve">Для решения профессиональных задач дипломированный техник по </w:t>
      </w:r>
      <w:r>
        <w:rPr>
          <w:rFonts w:ascii="Times New Roman" w:eastAsia="Times New Roman" w:hAnsi="Times New Roman" w:cs="Times New Roman"/>
        </w:rPr>
        <w:t>специальности</w:t>
      </w:r>
      <w:r w:rsidRPr="00E7258E">
        <w:rPr>
          <w:rFonts w:ascii="Times New Roman" w:eastAsia="Times New Roman" w:hAnsi="Times New Roman" w:cs="Times New Roman"/>
        </w:rPr>
        <w:t xml:space="preserve"> 08.02.10 Строительство железных дорог, путь и путевое хозяйство должен обладать общими и профессиональными компетенциями.</w:t>
      </w:r>
    </w:p>
    <w:p w:rsidR="00A20558" w:rsidRPr="006D177C" w:rsidRDefault="00A20558" w:rsidP="00A20558">
      <w:pPr>
        <w:pStyle w:val="36"/>
        <w:keepNext/>
        <w:keepLines/>
        <w:shd w:val="clear" w:color="auto" w:fill="auto"/>
        <w:tabs>
          <w:tab w:val="left" w:pos="1039"/>
        </w:tabs>
        <w:spacing w:after="0" w:line="274" w:lineRule="exact"/>
        <w:ind w:firstLine="0"/>
        <w:jc w:val="center"/>
        <w:rPr>
          <w:sz w:val="24"/>
          <w:szCs w:val="24"/>
        </w:rPr>
      </w:pPr>
      <w:r w:rsidRPr="006D177C">
        <w:rPr>
          <w:sz w:val="24"/>
          <w:szCs w:val="24"/>
        </w:rPr>
        <w:t>Профессиональные компетенции</w:t>
      </w:r>
    </w:p>
    <w:bookmarkEnd w:id="1"/>
    <w:p w:rsidR="00CA5842" w:rsidRPr="00727F9D" w:rsidRDefault="00CA5842" w:rsidP="00CA5842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7F9D">
        <w:rPr>
          <w:rFonts w:ascii="Times New Roman" w:hAnsi="Times New Roman" w:cs="Times New Roman"/>
          <w:i/>
          <w:sz w:val="24"/>
          <w:szCs w:val="24"/>
        </w:rPr>
        <w:t>1. Проведение геодезических работ при изысканиях по реконструкции, проектированию, строительству и эксплуатации железных дорог.</w:t>
      </w:r>
    </w:p>
    <w:p w:rsidR="00CA5842" w:rsidRPr="00E7258E" w:rsidRDefault="00CA5842" w:rsidP="00CA584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ПК 1.1. Выполнять различные виды геодезических съемок.</w:t>
      </w:r>
    </w:p>
    <w:p w:rsidR="00CA5842" w:rsidRPr="005A54DC" w:rsidRDefault="00CA5842" w:rsidP="00CA584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4DC">
        <w:rPr>
          <w:rFonts w:ascii="Times New Roman" w:hAnsi="Times New Roman" w:cs="Times New Roman"/>
          <w:sz w:val="24"/>
          <w:szCs w:val="24"/>
        </w:rPr>
        <w:t>ПК 1.2. Обрабатывать материалы геодезических съемок.</w:t>
      </w:r>
    </w:p>
    <w:p w:rsidR="00CA5842" w:rsidRPr="005A54DC" w:rsidRDefault="00CA5842" w:rsidP="00CA584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4DC">
        <w:rPr>
          <w:rFonts w:ascii="Times New Roman" w:hAnsi="Times New Roman" w:cs="Times New Roman"/>
          <w:sz w:val="24"/>
          <w:szCs w:val="24"/>
        </w:rPr>
        <w:t>ПК 1.3. Производить разбивку на местности элементов железнодорожного пути и искусственных сооружений для строительства железных дорог.</w:t>
      </w:r>
    </w:p>
    <w:p w:rsidR="00CA5842" w:rsidRPr="005A54DC" w:rsidRDefault="00CA5842" w:rsidP="00CA5842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54DC">
        <w:rPr>
          <w:rFonts w:ascii="Times New Roman" w:hAnsi="Times New Roman" w:cs="Times New Roman"/>
          <w:i/>
          <w:sz w:val="24"/>
          <w:szCs w:val="24"/>
        </w:rPr>
        <w:t>2. Строительство железных дорог, ремонт и текущее содержание железнодорожного пути.</w:t>
      </w:r>
    </w:p>
    <w:p w:rsidR="00160163" w:rsidRPr="00160163" w:rsidRDefault="00160163" w:rsidP="001601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60163">
        <w:rPr>
          <w:rFonts w:ascii="Times New Roman" w:hAnsi="Times New Roman" w:cs="Times New Roman"/>
          <w:sz w:val="24"/>
          <w:szCs w:val="24"/>
        </w:rPr>
        <w:t>ПК 2.1. Участвовать в проектировании и строительстве железных дорог, зданий и сооружений.</w:t>
      </w:r>
    </w:p>
    <w:p w:rsidR="00160163" w:rsidRPr="00160163" w:rsidRDefault="00160163" w:rsidP="001601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60163">
        <w:rPr>
          <w:rFonts w:ascii="Times New Roman" w:hAnsi="Times New Roman" w:cs="Times New Roman"/>
          <w:sz w:val="24"/>
          <w:szCs w:val="24"/>
        </w:rPr>
        <w:t>ПК 2.2. Производить ремонт и строительство железнодорожного пути с использованием средств механизации.</w:t>
      </w:r>
    </w:p>
    <w:p w:rsidR="00160163" w:rsidRPr="00160163" w:rsidRDefault="00160163" w:rsidP="001601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60163">
        <w:rPr>
          <w:rFonts w:ascii="Times New Roman" w:hAnsi="Times New Roman" w:cs="Times New Roman"/>
          <w:sz w:val="24"/>
          <w:szCs w:val="24"/>
        </w:rPr>
        <w:t>ПК 2.3. Контролировать качество текущего содержания пути, ремонтных и строительных работ, организовывать их приемку.</w:t>
      </w:r>
    </w:p>
    <w:p w:rsidR="00160163" w:rsidRPr="00160163" w:rsidRDefault="00160163" w:rsidP="001601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60163">
        <w:rPr>
          <w:rFonts w:ascii="Times New Roman" w:hAnsi="Times New Roman" w:cs="Times New Roman"/>
          <w:sz w:val="24"/>
          <w:szCs w:val="24"/>
        </w:rPr>
        <w:lastRenderedPageBreak/>
        <w:t>ПК 2.4. Разрабатывать технологические процессы производства ремонтных работ железнодорожного пути и сооружений.</w:t>
      </w:r>
    </w:p>
    <w:p w:rsidR="00160163" w:rsidRPr="00160163" w:rsidRDefault="00160163" w:rsidP="0016016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60163">
        <w:rPr>
          <w:rFonts w:ascii="Times New Roman" w:hAnsi="Times New Roman" w:cs="Times New Roman"/>
          <w:sz w:val="24"/>
          <w:szCs w:val="24"/>
        </w:rPr>
        <w:t>ПК 2.5. Обеспечивать соблюдение при строительстве, эксплуатации железных дорог требований охраны окружающей среды и промышленной безопасности, проводить обучение персонала на производственном участке.</w:t>
      </w:r>
    </w:p>
    <w:p w:rsidR="00CA5842" w:rsidRPr="00C32927" w:rsidRDefault="00CA5842" w:rsidP="00CA5842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2927">
        <w:rPr>
          <w:rFonts w:ascii="Times New Roman" w:hAnsi="Times New Roman" w:cs="Times New Roman"/>
          <w:i/>
          <w:sz w:val="24"/>
          <w:szCs w:val="24"/>
        </w:rPr>
        <w:t>3. Устройство, надзор и техническое состояние железнодорожного пути и искусственных сооружений.</w:t>
      </w:r>
    </w:p>
    <w:p w:rsidR="00C32927" w:rsidRPr="00C32927" w:rsidRDefault="00C32927" w:rsidP="00C329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927">
        <w:rPr>
          <w:rFonts w:ascii="Times New Roman" w:hAnsi="Times New Roman" w:cs="Times New Roman"/>
          <w:sz w:val="24"/>
          <w:szCs w:val="24"/>
        </w:rPr>
        <w:t>ПК 3.1. 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</w:t>
      </w:r>
    </w:p>
    <w:p w:rsidR="00C32927" w:rsidRPr="00C32927" w:rsidRDefault="00C32927" w:rsidP="00C329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927">
        <w:rPr>
          <w:rFonts w:ascii="Times New Roman" w:hAnsi="Times New Roman" w:cs="Times New Roman"/>
          <w:sz w:val="24"/>
          <w:szCs w:val="24"/>
        </w:rPr>
        <w:t>ПК 3.2. Обеспечивать требования к искусственным сооружениям на железнодорожном транспорте.</w:t>
      </w:r>
    </w:p>
    <w:p w:rsidR="00C32927" w:rsidRPr="00C32927" w:rsidRDefault="00C32927" w:rsidP="00C329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927">
        <w:rPr>
          <w:rFonts w:ascii="Times New Roman" w:hAnsi="Times New Roman" w:cs="Times New Roman"/>
          <w:sz w:val="24"/>
          <w:szCs w:val="24"/>
        </w:rPr>
        <w:t>ПК 3.3. Проводить контроль состояния рельсов, элементов пути и сооружений с использованием диагностического оборудования.</w:t>
      </w:r>
    </w:p>
    <w:p w:rsidR="00CA5842" w:rsidRPr="00C32927" w:rsidRDefault="00CA5842" w:rsidP="00CA5842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2927">
        <w:rPr>
          <w:rFonts w:ascii="Times New Roman" w:hAnsi="Times New Roman" w:cs="Times New Roman"/>
          <w:i/>
          <w:sz w:val="24"/>
          <w:szCs w:val="24"/>
        </w:rPr>
        <w:t>4. Участие в организации деятельности структурного подразделения.</w:t>
      </w:r>
    </w:p>
    <w:p w:rsidR="00C32927" w:rsidRPr="00C32927" w:rsidRDefault="00C32927" w:rsidP="00C329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927">
        <w:rPr>
          <w:rFonts w:ascii="Times New Roman" w:hAnsi="Times New Roman" w:cs="Times New Roman"/>
          <w:sz w:val="24"/>
          <w:szCs w:val="24"/>
        </w:rPr>
        <w:t>ПК 4.1. Планировать работу структурного подразделения при технической эксплуатации, обслуживании и ремонте пути, искусственных сооружений.</w:t>
      </w:r>
    </w:p>
    <w:p w:rsidR="00C32927" w:rsidRPr="00C32927" w:rsidRDefault="00C32927" w:rsidP="00C329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927">
        <w:rPr>
          <w:rFonts w:ascii="Times New Roman" w:hAnsi="Times New Roman" w:cs="Times New Roman"/>
          <w:sz w:val="24"/>
          <w:szCs w:val="24"/>
        </w:rPr>
        <w:t>ПК 4.2. Осуществлять руководство выполняемыми работами, вести отчетную и техническую документацию.</w:t>
      </w:r>
    </w:p>
    <w:p w:rsidR="00C32927" w:rsidRPr="00C32927" w:rsidRDefault="00C32927" w:rsidP="00C329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927">
        <w:rPr>
          <w:rFonts w:ascii="Times New Roman" w:hAnsi="Times New Roman" w:cs="Times New Roman"/>
          <w:sz w:val="24"/>
          <w:szCs w:val="24"/>
        </w:rPr>
        <w:t>ПК 4.3. Проводить контроль качества выполняемых работ при технической эксплуатации, обслуживании, ремонте, строительстве пути и искусственных сооружений.</w:t>
      </w:r>
    </w:p>
    <w:p w:rsidR="00C32927" w:rsidRPr="00C32927" w:rsidRDefault="00C32927" w:rsidP="00C329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927">
        <w:rPr>
          <w:rFonts w:ascii="Times New Roman" w:hAnsi="Times New Roman" w:cs="Times New Roman"/>
          <w:sz w:val="24"/>
          <w:szCs w:val="24"/>
        </w:rPr>
        <w:t>ПК 4.4. Обеспечивать соблюдение техники безопасности и охраны труда на производственном участке, проводить профилактические мероприятия и обучение персонала.</w:t>
      </w:r>
    </w:p>
    <w:p w:rsidR="00C32927" w:rsidRPr="00C32927" w:rsidRDefault="00C32927" w:rsidP="00C329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2927">
        <w:rPr>
          <w:rFonts w:ascii="Times New Roman" w:hAnsi="Times New Roman" w:cs="Times New Roman"/>
          <w:sz w:val="24"/>
          <w:szCs w:val="24"/>
        </w:rPr>
        <w:t>ПК 4.5. Организовывать взаимодействие между структурными подразделениями организации.</w:t>
      </w:r>
    </w:p>
    <w:p w:rsidR="00CA5842" w:rsidRDefault="00CA5842" w:rsidP="00CA5842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63E4">
        <w:rPr>
          <w:rFonts w:ascii="Times New Roman" w:hAnsi="Times New Roman" w:cs="Times New Roman"/>
          <w:i/>
          <w:sz w:val="24"/>
          <w:szCs w:val="24"/>
        </w:rPr>
        <w:t>5. Выполнение работ по одной или нескольким профессиям рабочих, должностям служащих.</w:t>
      </w:r>
    </w:p>
    <w:p w:rsidR="00A20558" w:rsidRPr="003A63E4" w:rsidRDefault="00A20558" w:rsidP="00CA5842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A5842" w:rsidRPr="00A20558" w:rsidRDefault="00A20558" w:rsidP="002562C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Pr="00A20558">
        <w:rPr>
          <w:rFonts w:ascii="Times New Roman" w:hAnsi="Times New Roman" w:cs="Times New Roman"/>
          <w:b/>
          <w:sz w:val="24"/>
          <w:szCs w:val="24"/>
        </w:rPr>
        <w:t>Общие компетенции</w:t>
      </w:r>
    </w:p>
    <w:p w:rsidR="0017093A" w:rsidRPr="0017093A" w:rsidRDefault="0017093A" w:rsidP="001709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093A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17093A">
        <w:rPr>
          <w:rFonts w:ascii="Times New Roman" w:hAnsi="Times New Roman" w:cs="Times New Roman"/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17093A" w:rsidRPr="0017093A" w:rsidRDefault="0017093A" w:rsidP="001709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093A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17093A">
        <w:rPr>
          <w:rFonts w:ascii="Times New Roman" w:hAnsi="Times New Roman" w:cs="Times New Roman"/>
          <w:sz w:val="24"/>
          <w:szCs w:val="24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7093A" w:rsidRPr="0017093A" w:rsidRDefault="0017093A" w:rsidP="001709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093A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17093A">
        <w:rPr>
          <w:rFonts w:ascii="Times New Roman" w:hAnsi="Times New Roman" w:cs="Times New Roman"/>
          <w:sz w:val="24"/>
          <w:szCs w:val="24"/>
        </w:rPr>
        <w:t xml:space="preserve"> 3. Принимать решения в стандартных и нестандартных ситуациях и нести за них ответственность.</w:t>
      </w:r>
    </w:p>
    <w:p w:rsidR="0017093A" w:rsidRPr="0017093A" w:rsidRDefault="0017093A" w:rsidP="001709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093A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17093A">
        <w:rPr>
          <w:rFonts w:ascii="Times New Roman" w:hAnsi="Times New Roman" w:cs="Times New Roman"/>
          <w:sz w:val="24"/>
          <w:szCs w:val="24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7093A" w:rsidRPr="0017093A" w:rsidRDefault="0017093A" w:rsidP="001709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093A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17093A">
        <w:rPr>
          <w:rFonts w:ascii="Times New Roman" w:hAnsi="Times New Roman" w:cs="Times New Roman"/>
          <w:sz w:val="24"/>
          <w:szCs w:val="24"/>
        </w:rPr>
        <w:t xml:space="preserve"> 5. Использовать информационно-коммуникационные технологии в профессиональной деятельности.</w:t>
      </w:r>
    </w:p>
    <w:p w:rsidR="0017093A" w:rsidRPr="0017093A" w:rsidRDefault="0017093A" w:rsidP="001709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093A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17093A">
        <w:rPr>
          <w:rFonts w:ascii="Times New Roman" w:hAnsi="Times New Roman" w:cs="Times New Roman"/>
          <w:sz w:val="24"/>
          <w:szCs w:val="24"/>
        </w:rPr>
        <w:t xml:space="preserve"> 6. Работать в коллективе и в команде, эффективно общаться с коллегами, руководством, потребителями.</w:t>
      </w:r>
    </w:p>
    <w:p w:rsidR="0017093A" w:rsidRPr="0017093A" w:rsidRDefault="0017093A" w:rsidP="001709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093A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17093A">
        <w:rPr>
          <w:rFonts w:ascii="Times New Roman" w:hAnsi="Times New Roman" w:cs="Times New Roman"/>
          <w:sz w:val="24"/>
          <w:szCs w:val="24"/>
        </w:rPr>
        <w:t xml:space="preserve"> 7. Брать на себя ответственность за работу членов команды (подчиненных), за результат выполнения заданий.</w:t>
      </w:r>
    </w:p>
    <w:p w:rsidR="0017093A" w:rsidRPr="0017093A" w:rsidRDefault="0017093A" w:rsidP="001709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093A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17093A">
        <w:rPr>
          <w:rFonts w:ascii="Times New Roman" w:hAnsi="Times New Roman" w:cs="Times New Roman"/>
          <w:sz w:val="24"/>
          <w:szCs w:val="24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7093A" w:rsidRDefault="0017093A" w:rsidP="001709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093A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17093A">
        <w:rPr>
          <w:rFonts w:ascii="Times New Roman" w:hAnsi="Times New Roman" w:cs="Times New Roman"/>
          <w:sz w:val="24"/>
          <w:szCs w:val="24"/>
        </w:rPr>
        <w:t xml:space="preserve"> 9. Ориентироваться в условиях частой смены технологий в профессиональной деятельности.</w:t>
      </w:r>
    </w:p>
    <w:p w:rsidR="00090D0F" w:rsidRPr="0017093A" w:rsidRDefault="00090D0F" w:rsidP="001709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12CC" w:rsidRPr="00B512CC" w:rsidRDefault="00B512CC" w:rsidP="00090D0F">
      <w:pPr>
        <w:tabs>
          <w:tab w:val="left" w:pos="1169"/>
        </w:tabs>
        <w:contextualSpacing/>
        <w:jc w:val="center"/>
        <w:rPr>
          <w:rFonts w:ascii="Times New Roman" w:eastAsia="Times New Roman" w:hAnsi="Times New Roman" w:cs="Times New Roman"/>
          <w:b/>
        </w:rPr>
      </w:pPr>
      <w:r w:rsidRPr="00B512CC">
        <w:rPr>
          <w:rFonts w:ascii="Times New Roman" w:eastAsia="Times New Roman" w:hAnsi="Times New Roman" w:cs="Times New Roman"/>
          <w:b/>
        </w:rPr>
        <w:t>2.4. Требования к структуре программы подготовки специалистов среднего звена</w:t>
      </w:r>
    </w:p>
    <w:p w:rsidR="00B512CC" w:rsidRPr="00B512CC" w:rsidRDefault="00B512CC" w:rsidP="00B512CC">
      <w:pPr>
        <w:spacing w:line="283" w:lineRule="exact"/>
        <w:ind w:firstLine="58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:rsidR="00B512CC" w:rsidRPr="00B512CC" w:rsidRDefault="00B512CC" w:rsidP="00B512CC">
      <w:pPr>
        <w:spacing w:line="283" w:lineRule="exact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2.4.1.</w:t>
      </w: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Основная профессиональная образовательная программа СПО: </w:t>
      </w:r>
      <w:r w:rsidRPr="00B512CC">
        <w:rPr>
          <w:rFonts w:ascii="Times New Roman" w:eastAsia="Times New Roman" w:hAnsi="Times New Roman" w:cs="Times New Roman"/>
          <w:spacing w:val="30"/>
          <w:shd w:val="clear" w:color="auto" w:fill="FFFFFF"/>
        </w:rPr>
        <w:t>ППССЗ</w:t>
      </w: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r w:rsidRPr="00E7258E">
        <w:rPr>
          <w:rFonts w:ascii="Times New Roman" w:eastAsia="Times New Roman" w:hAnsi="Times New Roman" w:cs="Times New Roman"/>
        </w:rPr>
        <w:t xml:space="preserve">по </w:t>
      </w:r>
      <w:r>
        <w:rPr>
          <w:rFonts w:ascii="Times New Roman" w:eastAsia="Times New Roman" w:hAnsi="Times New Roman" w:cs="Times New Roman"/>
        </w:rPr>
        <w:t>специальности</w:t>
      </w:r>
      <w:r w:rsidRPr="00E7258E">
        <w:rPr>
          <w:rFonts w:ascii="Times New Roman" w:eastAsia="Times New Roman" w:hAnsi="Times New Roman" w:cs="Times New Roman"/>
        </w:rPr>
        <w:t xml:space="preserve"> 08.02.10 Строительство железных дорог, путь и путевое хозяйство</w:t>
      </w: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предусматривает изучение следующих учебных циклов:</w:t>
      </w:r>
    </w:p>
    <w:p w:rsidR="00B512CC" w:rsidRPr="00B512CC" w:rsidRDefault="00B512CC" w:rsidP="00B512CC">
      <w:pPr>
        <w:numPr>
          <w:ilvl w:val="0"/>
          <w:numId w:val="42"/>
        </w:numPr>
        <w:tabs>
          <w:tab w:val="left" w:pos="1299"/>
        </w:tabs>
        <w:spacing w:line="274" w:lineRule="exact"/>
        <w:ind w:left="94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общего гуманитарного и социально-экономического;</w:t>
      </w:r>
    </w:p>
    <w:p w:rsidR="00B512CC" w:rsidRPr="00B512CC" w:rsidRDefault="00B512CC" w:rsidP="00B512CC">
      <w:pPr>
        <w:numPr>
          <w:ilvl w:val="0"/>
          <w:numId w:val="42"/>
        </w:numPr>
        <w:tabs>
          <w:tab w:val="left" w:pos="1299"/>
        </w:tabs>
        <w:spacing w:line="274" w:lineRule="exact"/>
        <w:ind w:left="94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lastRenderedPageBreak/>
        <w:t>математического и общего естественнонаучного;</w:t>
      </w:r>
    </w:p>
    <w:p w:rsidR="00B512CC" w:rsidRPr="00B512CC" w:rsidRDefault="00B512CC" w:rsidP="00B512CC">
      <w:pPr>
        <w:numPr>
          <w:ilvl w:val="0"/>
          <w:numId w:val="42"/>
        </w:numPr>
        <w:tabs>
          <w:tab w:val="left" w:pos="1299"/>
        </w:tabs>
        <w:spacing w:line="274" w:lineRule="exact"/>
        <w:ind w:left="94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профессионального;</w:t>
      </w:r>
    </w:p>
    <w:p w:rsidR="00B512CC" w:rsidRPr="00B512CC" w:rsidRDefault="00B512CC" w:rsidP="00B512CC">
      <w:pPr>
        <w:numPr>
          <w:ilvl w:val="0"/>
          <w:numId w:val="42"/>
        </w:numPr>
        <w:tabs>
          <w:tab w:val="left" w:pos="1299"/>
        </w:tabs>
        <w:spacing w:line="274" w:lineRule="exact"/>
        <w:ind w:left="94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и разделов:</w:t>
      </w:r>
    </w:p>
    <w:p w:rsidR="00B512CC" w:rsidRPr="00B512CC" w:rsidRDefault="00B512CC" w:rsidP="00B512CC">
      <w:pPr>
        <w:numPr>
          <w:ilvl w:val="0"/>
          <w:numId w:val="42"/>
        </w:numPr>
        <w:tabs>
          <w:tab w:val="left" w:pos="1299"/>
        </w:tabs>
        <w:spacing w:line="274" w:lineRule="exact"/>
        <w:ind w:left="94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учебная практика;</w:t>
      </w:r>
    </w:p>
    <w:p w:rsidR="00B512CC" w:rsidRPr="00B512CC" w:rsidRDefault="00B512CC" w:rsidP="00B512CC">
      <w:pPr>
        <w:numPr>
          <w:ilvl w:val="0"/>
          <w:numId w:val="42"/>
        </w:numPr>
        <w:tabs>
          <w:tab w:val="left" w:pos="1299"/>
        </w:tabs>
        <w:spacing w:line="274" w:lineRule="exact"/>
        <w:ind w:left="94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производственная практика (по профилю специальности);</w:t>
      </w:r>
    </w:p>
    <w:p w:rsidR="00B512CC" w:rsidRPr="00B512CC" w:rsidRDefault="00B512CC" w:rsidP="00B512CC">
      <w:pPr>
        <w:numPr>
          <w:ilvl w:val="0"/>
          <w:numId w:val="42"/>
        </w:numPr>
        <w:tabs>
          <w:tab w:val="left" w:pos="1299"/>
        </w:tabs>
        <w:spacing w:line="274" w:lineRule="exact"/>
        <w:ind w:left="94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производственная практика (преддипломная);</w:t>
      </w:r>
    </w:p>
    <w:p w:rsidR="00B512CC" w:rsidRPr="00B512CC" w:rsidRDefault="00B512CC" w:rsidP="00B512CC">
      <w:pPr>
        <w:numPr>
          <w:ilvl w:val="0"/>
          <w:numId w:val="42"/>
        </w:numPr>
        <w:tabs>
          <w:tab w:val="left" w:pos="1299"/>
        </w:tabs>
        <w:spacing w:line="274" w:lineRule="exact"/>
        <w:ind w:left="94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промежуточная аттестация;</w:t>
      </w:r>
    </w:p>
    <w:p w:rsidR="00B512CC" w:rsidRPr="00B512CC" w:rsidRDefault="00B512CC" w:rsidP="00B512CC">
      <w:pPr>
        <w:numPr>
          <w:ilvl w:val="0"/>
          <w:numId w:val="42"/>
        </w:numPr>
        <w:tabs>
          <w:tab w:val="left" w:pos="1299"/>
        </w:tabs>
        <w:spacing w:after="240" w:line="274" w:lineRule="exact"/>
        <w:ind w:left="94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государственная итоговая аттестация.</w:t>
      </w:r>
    </w:p>
    <w:p w:rsidR="00B512CC" w:rsidRPr="00B512CC" w:rsidRDefault="00B512CC" w:rsidP="00B512CC">
      <w:pPr>
        <w:tabs>
          <w:tab w:val="left" w:pos="1299"/>
        </w:tabs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b/>
          <w:color w:val="auto"/>
          <w:lang w:eastAsia="en-US" w:bidi="ar-SA"/>
        </w:rPr>
        <w:t xml:space="preserve">2.4.2. </w:t>
      </w: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Обязательная часть </w:t>
      </w:r>
      <w:proofErr w:type="gramStart"/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основной</w:t>
      </w:r>
      <w:proofErr w:type="gramEnd"/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профессиональной образовательной программы по циклам составляет </w:t>
      </w:r>
      <w:r w:rsidRPr="00B512CC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2124</w:t>
      </w: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часа. </w:t>
      </w:r>
    </w:p>
    <w:p w:rsidR="00B512CC" w:rsidRPr="00B512CC" w:rsidRDefault="00B512CC" w:rsidP="00B512CC">
      <w:pPr>
        <w:tabs>
          <w:tab w:val="left" w:pos="731"/>
          <w:tab w:val="left" w:pos="9923"/>
        </w:tabs>
        <w:contextualSpacing/>
        <w:jc w:val="both"/>
        <w:rPr>
          <w:rFonts w:ascii="Times New Roman" w:eastAsia="Times New Roman" w:hAnsi="Times New Roman" w:cs="Times New Roman"/>
        </w:rPr>
      </w:pPr>
      <w:r w:rsidRPr="00B512CC">
        <w:rPr>
          <w:rFonts w:ascii="Times New Roman" w:eastAsia="Microsoft Sans Serif" w:hAnsi="Times New Roman" w:cs="Times New Roman"/>
        </w:rPr>
        <w:t xml:space="preserve">          Вариативная часть – </w:t>
      </w:r>
      <w:r w:rsidRPr="00B512CC">
        <w:rPr>
          <w:rFonts w:ascii="Times New Roman" w:eastAsia="Microsoft Sans Serif" w:hAnsi="Times New Roman" w:cs="Times New Roman"/>
          <w:b/>
        </w:rPr>
        <w:t>900</w:t>
      </w:r>
      <w:r w:rsidRPr="00B512CC">
        <w:rPr>
          <w:rFonts w:ascii="Times New Roman" w:eastAsia="Microsoft Sans Serif" w:hAnsi="Times New Roman" w:cs="Times New Roman"/>
        </w:rPr>
        <w:t xml:space="preserve"> часов и дает возможность расширения и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</w:t>
      </w:r>
      <w:r w:rsidRPr="00B512CC">
        <w:rPr>
          <w:rFonts w:ascii="Times New Roman" w:eastAsia="Calibri" w:hAnsi="Times New Roman" w:cs="Times New Roman"/>
          <w:color w:val="auto"/>
          <w:lang w:eastAsia="en-US" w:bidi="ar-SA"/>
        </w:rPr>
        <w:t xml:space="preserve"> Увеличение часов на освоение </w:t>
      </w:r>
      <w:r w:rsidRPr="00B512CC">
        <w:rPr>
          <w:rFonts w:ascii="Times New Roman" w:eastAsia="Times New Roman" w:hAnsi="Times New Roman" w:cs="Times New Roman"/>
        </w:rPr>
        <w:t xml:space="preserve">профессиональных модулей </w:t>
      </w:r>
      <w:r w:rsidRPr="00B512CC">
        <w:rPr>
          <w:rFonts w:ascii="Times New Roman" w:eastAsia="Calibri" w:hAnsi="Times New Roman" w:cs="Times New Roman"/>
          <w:color w:val="auto"/>
          <w:lang w:eastAsia="en-US" w:bidi="ar-SA"/>
        </w:rPr>
        <w:t xml:space="preserve">обусловлено углублением знаний и повышением уровня усвоения материала </w:t>
      </w:r>
      <w:proofErr w:type="spellStart"/>
      <w:r w:rsidRPr="00B512CC">
        <w:rPr>
          <w:rFonts w:ascii="Times New Roman" w:eastAsia="Calibri" w:hAnsi="Times New Roman" w:cs="Times New Roman"/>
          <w:color w:val="auto"/>
          <w:lang w:eastAsia="en-US" w:bidi="ar-SA"/>
        </w:rPr>
        <w:t>практикоориентированности</w:t>
      </w:r>
      <w:proofErr w:type="spellEnd"/>
      <w:r w:rsidRPr="00B512CC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обучающихся.</w:t>
      </w:r>
    </w:p>
    <w:p w:rsidR="00B512CC" w:rsidRPr="00B512CC" w:rsidRDefault="00B512CC" w:rsidP="00B512CC">
      <w:pPr>
        <w:tabs>
          <w:tab w:val="left" w:pos="9915"/>
        </w:tabs>
        <w:spacing w:line="274" w:lineRule="exact"/>
        <w:ind w:right="-8" w:firstLine="720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В состав профессионального модуля входит один или два междисциплинарных курса. При освоении </w:t>
      </w:r>
      <w:proofErr w:type="gramStart"/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обучающимися</w:t>
      </w:r>
      <w:proofErr w:type="gramEnd"/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профессиональных модулей проводятся учебная практика и производственная практика (по профилю специальности).</w:t>
      </w:r>
    </w:p>
    <w:p w:rsidR="00B512CC" w:rsidRPr="00B512CC" w:rsidRDefault="00B512CC" w:rsidP="00B512CC">
      <w:pPr>
        <w:tabs>
          <w:tab w:val="left" w:pos="1299"/>
        </w:tabs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:rsidR="00B512CC" w:rsidRPr="00B512CC" w:rsidRDefault="00B512CC" w:rsidP="00123CD6">
      <w:pPr>
        <w:keepNext/>
        <w:keepLines/>
        <w:tabs>
          <w:tab w:val="left" w:pos="349"/>
        </w:tabs>
        <w:spacing w:after="242" w:line="317" w:lineRule="exact"/>
        <w:ind w:right="500"/>
        <w:jc w:val="center"/>
        <w:outlineLvl w:val="2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bookmarkStart w:id="2" w:name="bookmark18"/>
      <w:r w:rsidRPr="00B512CC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3. Документы, регламентирующие содержание и организацию образовательного процесса при реализации ОПОП</w:t>
      </w:r>
      <w:bookmarkEnd w:id="2"/>
    </w:p>
    <w:p w:rsidR="002C5453" w:rsidRPr="002C5453" w:rsidRDefault="00B512CC" w:rsidP="002C5453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en-US" w:bidi="ar-SA"/>
        </w:rPr>
      </w:pPr>
      <w:r w:rsidRPr="00B512CC">
        <w:rPr>
          <w:rFonts w:eastAsia="Times New Roman"/>
          <w:color w:val="auto"/>
        </w:rPr>
        <w:t xml:space="preserve">         </w:t>
      </w:r>
      <w:proofErr w:type="gramStart"/>
      <w:r w:rsidRPr="002C5453">
        <w:rPr>
          <w:rFonts w:ascii="Times New Roman" w:eastAsia="Times New Roman" w:hAnsi="Times New Roman" w:cs="Times New Roman"/>
          <w:color w:val="auto"/>
        </w:rPr>
        <w:t xml:space="preserve">Содержание и организация образовательного процесса при реализации ОПОП СПО </w:t>
      </w:r>
      <w:r w:rsidRPr="002C5453">
        <w:rPr>
          <w:rFonts w:ascii="Times New Roman" w:eastAsia="Times New Roman" w:hAnsi="Times New Roman" w:cs="Times New Roman"/>
        </w:rPr>
        <w:t>по специальности 08.02.10 Строительство железных дорог, путь и путевое хозяйство</w:t>
      </w:r>
      <w:r w:rsidRPr="002C5453">
        <w:rPr>
          <w:rFonts w:ascii="Times New Roman" w:hAnsi="Times New Roman" w:cs="Times New Roman"/>
        </w:rPr>
        <w:t xml:space="preserve"> </w:t>
      </w:r>
      <w:r w:rsidR="002C5453" w:rsidRPr="002C5453">
        <w:rPr>
          <w:rFonts w:ascii="Times New Roman" w:eastAsiaTheme="minorHAnsi" w:hAnsi="Times New Roman" w:cs="Times New Roman"/>
          <w:lang w:eastAsia="en-US" w:bidi="ar-SA"/>
        </w:rPr>
        <w:t>рег</w:t>
      </w:r>
      <w:r w:rsidR="006E2B22">
        <w:rPr>
          <w:rFonts w:ascii="Times New Roman" w:eastAsiaTheme="minorHAnsi" w:hAnsi="Times New Roman" w:cs="Times New Roman"/>
          <w:lang w:eastAsia="en-US" w:bidi="ar-SA"/>
        </w:rPr>
        <w:t>ламентирую</w:t>
      </w:r>
      <w:r w:rsidR="002C5453" w:rsidRPr="002C5453">
        <w:rPr>
          <w:rFonts w:ascii="Times New Roman" w:eastAsiaTheme="minorHAnsi" w:hAnsi="Times New Roman" w:cs="Times New Roman"/>
          <w:lang w:eastAsia="en-US" w:bidi="ar-SA"/>
        </w:rPr>
        <w:t xml:space="preserve">тся учебным планом, календарным учебным графиком, рабочими программами учебных дисциплин и профессиональных модулей, программами учебных и производственных практик, а также оценочными и методическими материалами, </w:t>
      </w:r>
      <w:r w:rsidR="002C5453" w:rsidRPr="002C5453">
        <w:rPr>
          <w:rFonts w:ascii="Times New Roman" w:eastAsia="Times New Roman" w:hAnsi="Times New Roman" w:cs="Times New Roman"/>
          <w:lang w:bidi="ar-SA"/>
        </w:rPr>
        <w:t xml:space="preserve"> рабочей программой воспитания и календарным планом воспитательной работы</w:t>
      </w:r>
      <w:r w:rsidR="002C5453" w:rsidRPr="002C5453">
        <w:rPr>
          <w:rFonts w:ascii="Times New Roman" w:eastAsiaTheme="minorHAnsi" w:hAnsi="Times New Roman" w:cs="Times New Roman"/>
          <w:lang w:eastAsia="en-US" w:bidi="ar-SA"/>
        </w:rPr>
        <w:t>, обеспечивающими качество подготовки и воспитания обучающихся, реализацию соответствующих образовательных</w:t>
      </w:r>
      <w:proofErr w:type="gramEnd"/>
      <w:r w:rsidR="002C5453" w:rsidRPr="002C5453">
        <w:rPr>
          <w:rFonts w:ascii="Times New Roman" w:eastAsiaTheme="minorHAnsi" w:hAnsi="Times New Roman" w:cs="Times New Roman"/>
          <w:lang w:eastAsia="en-US" w:bidi="ar-SA"/>
        </w:rPr>
        <w:t xml:space="preserve"> технологий.</w:t>
      </w:r>
      <w:r w:rsidR="002C5453" w:rsidRPr="002C5453">
        <w:rPr>
          <w:rFonts w:ascii="Times New Roman" w:eastAsia="Times New Roman" w:hAnsi="Times New Roman" w:cs="Times New Roman"/>
          <w:lang w:eastAsia="en-US" w:bidi="ar-SA"/>
        </w:rPr>
        <w:t xml:space="preserve"> </w:t>
      </w:r>
    </w:p>
    <w:p w:rsidR="002231EC" w:rsidRPr="002231EC" w:rsidRDefault="002231EC" w:rsidP="002231EC">
      <w:pPr>
        <w:pStyle w:val="Default"/>
        <w:jc w:val="both"/>
      </w:pPr>
      <w:r>
        <w:rPr>
          <w:rFonts w:eastAsia="Times New Roman"/>
        </w:rPr>
        <w:t xml:space="preserve">       </w:t>
      </w:r>
      <w:r w:rsidRPr="002231EC">
        <w:rPr>
          <w:rFonts w:eastAsia="Times New Roman"/>
          <w:lang w:eastAsia="ru-RU"/>
        </w:rPr>
        <w:t xml:space="preserve">При реализации образовательной программы среднего профессионального образования применяется </w:t>
      </w:r>
      <w:proofErr w:type="gramStart"/>
      <w:r w:rsidRPr="002231EC">
        <w:rPr>
          <w:rFonts w:eastAsia="Times New Roman"/>
          <w:lang w:eastAsia="ru-RU"/>
        </w:rPr>
        <w:t>электронное</w:t>
      </w:r>
      <w:proofErr w:type="gramEnd"/>
      <w:r w:rsidRPr="002231EC">
        <w:rPr>
          <w:rFonts w:eastAsia="Times New Roman"/>
          <w:lang w:eastAsia="ru-RU"/>
        </w:rPr>
        <w:t xml:space="preserve"> обучение и дистанционные образовательные технологии.</w:t>
      </w:r>
    </w:p>
    <w:p w:rsidR="00B512CC" w:rsidRPr="00B512CC" w:rsidRDefault="00B512CC" w:rsidP="00B512CC">
      <w:pPr>
        <w:contextualSpacing/>
        <w:jc w:val="both"/>
        <w:rPr>
          <w:rFonts w:ascii="Times New Roman" w:eastAsiaTheme="minorHAnsi" w:hAnsi="Times New Roman" w:cs="Times New Roman"/>
          <w:lang w:eastAsia="en-US" w:bidi="ar-SA"/>
        </w:rPr>
      </w:pPr>
    </w:p>
    <w:p w:rsidR="00B512CC" w:rsidRPr="00B512CC" w:rsidRDefault="00B512CC" w:rsidP="007C06BD">
      <w:pPr>
        <w:keepNext/>
        <w:keepLines/>
        <w:tabs>
          <w:tab w:val="left" w:pos="1107"/>
        </w:tabs>
        <w:ind w:right="400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3.1. Учебный план</w:t>
      </w:r>
    </w:p>
    <w:p w:rsidR="00B512CC" w:rsidRPr="00B512CC" w:rsidRDefault="00B512CC" w:rsidP="00B512CC">
      <w:pPr>
        <w:keepNext/>
        <w:keepLines/>
        <w:tabs>
          <w:tab w:val="left" w:pos="1107"/>
        </w:tabs>
        <w:ind w:left="580" w:right="400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B512CC" w:rsidRPr="00B512CC" w:rsidRDefault="00B512CC" w:rsidP="00B512CC">
      <w:pPr>
        <w:keepNext/>
        <w:keepLines/>
        <w:tabs>
          <w:tab w:val="left" w:pos="1107"/>
        </w:tabs>
        <w:ind w:right="400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 xml:space="preserve">      Учебный план определяет такие качественные и количественные характеристики ОПОП СПО </w:t>
      </w:r>
      <w:r w:rsidRPr="00E7258E">
        <w:rPr>
          <w:rFonts w:ascii="Times New Roman" w:eastAsia="Times New Roman" w:hAnsi="Times New Roman" w:cs="Times New Roman"/>
        </w:rPr>
        <w:t xml:space="preserve">по </w:t>
      </w:r>
      <w:r>
        <w:rPr>
          <w:rFonts w:ascii="Times New Roman" w:eastAsia="Times New Roman" w:hAnsi="Times New Roman" w:cs="Times New Roman"/>
        </w:rPr>
        <w:t>специальности</w:t>
      </w:r>
      <w:r w:rsidRPr="00E7258E">
        <w:rPr>
          <w:rFonts w:ascii="Times New Roman" w:eastAsia="Times New Roman" w:hAnsi="Times New Roman" w:cs="Times New Roman"/>
        </w:rPr>
        <w:t xml:space="preserve"> 08.02.10 Строительство железных дорог, путь и путевое хозяйство</w:t>
      </w:r>
      <w:r w:rsidRPr="00B512CC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 xml:space="preserve"> как:</w:t>
      </w:r>
    </w:p>
    <w:p w:rsidR="00B512CC" w:rsidRPr="00B512CC" w:rsidRDefault="00B512CC" w:rsidP="00B512CC">
      <w:pPr>
        <w:numPr>
          <w:ilvl w:val="0"/>
          <w:numId w:val="42"/>
        </w:numPr>
        <w:tabs>
          <w:tab w:val="left" w:pos="626"/>
        </w:tabs>
        <w:ind w:left="240"/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объемные параметры учебной нагрузки в целом, по годам обучения и по семестрам;</w:t>
      </w:r>
    </w:p>
    <w:p w:rsidR="00B512CC" w:rsidRPr="00B512CC" w:rsidRDefault="00B512CC" w:rsidP="00B512CC">
      <w:pPr>
        <w:numPr>
          <w:ilvl w:val="0"/>
          <w:numId w:val="42"/>
        </w:numPr>
        <w:tabs>
          <w:tab w:val="left" w:pos="626"/>
        </w:tabs>
        <w:ind w:left="580" w:hanging="340"/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перечень учебных дисциплин, профессиональных модулей и их составных элементов (междисциплинарных курсов, учебной и </w:t>
      </w:r>
      <w:proofErr w:type="gramStart"/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производственной</w:t>
      </w:r>
      <w:proofErr w:type="gramEnd"/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практик);</w:t>
      </w:r>
    </w:p>
    <w:p w:rsidR="00B512CC" w:rsidRPr="00B512CC" w:rsidRDefault="00B512CC" w:rsidP="00B512CC">
      <w:pPr>
        <w:numPr>
          <w:ilvl w:val="0"/>
          <w:numId w:val="42"/>
        </w:numPr>
        <w:tabs>
          <w:tab w:val="left" w:pos="626"/>
        </w:tabs>
        <w:ind w:left="240"/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последовательность изучения учебных дисциплин и профессиональных модулей;</w:t>
      </w:r>
    </w:p>
    <w:p w:rsidR="00B512CC" w:rsidRPr="00B512CC" w:rsidRDefault="00B512CC" w:rsidP="00B512CC">
      <w:pPr>
        <w:numPr>
          <w:ilvl w:val="0"/>
          <w:numId w:val="42"/>
        </w:numPr>
        <w:tabs>
          <w:tab w:val="left" w:pos="626"/>
        </w:tabs>
        <w:ind w:left="240"/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виды учебных занятий;</w:t>
      </w:r>
    </w:p>
    <w:p w:rsidR="00B512CC" w:rsidRPr="00B512CC" w:rsidRDefault="00B512CC" w:rsidP="00B512CC">
      <w:pPr>
        <w:numPr>
          <w:ilvl w:val="0"/>
          <w:numId w:val="42"/>
        </w:numPr>
        <w:tabs>
          <w:tab w:val="left" w:pos="626"/>
        </w:tabs>
        <w:ind w:left="580" w:hanging="340"/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распределение различных форм промежуточной аттестации по годам обучения и по семестрам;</w:t>
      </w:r>
    </w:p>
    <w:p w:rsidR="00B512CC" w:rsidRPr="00B512CC" w:rsidRDefault="00B512CC" w:rsidP="00B512CC">
      <w:pPr>
        <w:ind w:left="580" w:right="440" w:hanging="360"/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- распределение по семестрам и объемные показатели подготовк</w:t>
      </w:r>
      <w:r w:rsidR="00801B1C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и и проведения государственной итоговой </w:t>
      </w: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аттестации.</w:t>
      </w:r>
    </w:p>
    <w:p w:rsidR="00B512CC" w:rsidRPr="00B512CC" w:rsidRDefault="00B512CC" w:rsidP="00B512CC">
      <w:pPr>
        <w:ind w:left="580" w:right="-8"/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Максимальный объем учебной нагрузки </w:t>
      </w:r>
      <w:proofErr w:type="gramStart"/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>обучающихся</w:t>
      </w:r>
      <w:proofErr w:type="gramEnd"/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составляет 54 академических часа в неделю, включая все виды аудиторной и внеаудиторной учебной работы.</w:t>
      </w:r>
    </w:p>
    <w:p w:rsidR="00B512CC" w:rsidRPr="00B512CC" w:rsidRDefault="00B512CC" w:rsidP="00B512CC">
      <w:pPr>
        <w:ind w:right="-8" w:firstLine="580"/>
        <w:contextualSpacing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Максимальный объем обязательной аудиторной учебной нагрузки обучающихся при </w:t>
      </w:r>
      <w:r w:rsidRPr="00B512CC">
        <w:rPr>
          <w:rFonts w:ascii="Times New Roman" w:eastAsia="Times New Roman" w:hAnsi="Times New Roman" w:cs="Times New Roman"/>
          <w:color w:val="auto"/>
          <w:lang w:eastAsia="en-US" w:bidi="ar-SA"/>
        </w:rPr>
        <w:lastRenderedPageBreak/>
        <w:t>очной форме обучения составляет 36 академических часов в неделю. Обязательная аудиторная нагрузка студентов предполагает лекции, практические занятия, включая семинары.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B512CC">
        <w:rPr>
          <w:rFonts w:ascii="Times New Roman" w:eastAsiaTheme="minorHAnsi" w:hAnsi="Times New Roman" w:cs="Times New Roman"/>
          <w:lang w:eastAsia="en-US" w:bidi="ar-SA"/>
        </w:rPr>
        <w:t>Максимальный объем аудиторной учебной нагрузки обучающихся при освоении образовательной программы по заочной форме обучения составляет 160 академических часов в год.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B512CC">
        <w:rPr>
          <w:rFonts w:ascii="Times New Roman" w:eastAsiaTheme="minorHAnsi" w:hAnsi="Times New Roman" w:cs="Times New Roman"/>
          <w:lang w:eastAsia="en-US" w:bidi="ar-SA"/>
        </w:rPr>
        <w:t>Основной формой организации образовательного процесса при заочной форме обучения является лабораторно-экзаменационная сессия.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lang w:eastAsia="en-US" w:bidi="ar-SA"/>
        </w:rPr>
      </w:pPr>
      <w:proofErr w:type="gramStart"/>
      <w:r w:rsidRPr="00B512CC">
        <w:rPr>
          <w:rFonts w:ascii="Times New Roman" w:eastAsiaTheme="minorHAnsi" w:hAnsi="Times New Roman" w:cs="Times New Roman"/>
          <w:lang w:eastAsia="en-US" w:bidi="ar-SA"/>
        </w:rPr>
        <w:t>Сессия включает: обязательные учебные (аудиторные) занятия (обзорные, установочные, практические занятия, лабораторные работы), курсовые работы, промежуточную аттестацию, консультации.</w:t>
      </w:r>
      <w:proofErr w:type="gramEnd"/>
    </w:p>
    <w:p w:rsidR="00B512CC" w:rsidRPr="00B512CC" w:rsidRDefault="00B512CC" w:rsidP="00B512CC">
      <w:pPr>
        <w:contextualSpacing/>
        <w:jc w:val="both"/>
        <w:rPr>
          <w:rFonts w:ascii="Times New Roman" w:hAnsi="Times New Roman" w:cs="Times New Roman"/>
        </w:rPr>
      </w:pPr>
      <w:r w:rsidRPr="00B512CC">
        <w:rPr>
          <w:rFonts w:ascii="Times New Roman" w:hAnsi="Times New Roman" w:cs="Times New Roman"/>
        </w:rPr>
        <w:t xml:space="preserve">       Самостоятельная работа организуется в форме выполнения изучения дополнительной литературы, выполнения индивидуальных заданий, направленных на формирование таких компетенций, как способность к саморазвитию, самостоятельному поиску информации, овладение навыками сбора и обработки информации, что позволяет сформировать профессиональные качества.</w:t>
      </w:r>
    </w:p>
    <w:p w:rsidR="00B512CC" w:rsidRPr="00B512CC" w:rsidRDefault="00B512CC" w:rsidP="00B512CC">
      <w:pPr>
        <w:contextualSpacing/>
        <w:jc w:val="both"/>
        <w:rPr>
          <w:rFonts w:ascii="Times New Roman" w:hAnsi="Times New Roman" w:cs="Times New Roman"/>
        </w:rPr>
      </w:pPr>
    </w:p>
    <w:p w:rsidR="00B512CC" w:rsidRDefault="00B512CC" w:rsidP="00B512C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 w:bidi="ar-SA"/>
        </w:rPr>
      </w:pPr>
      <w:r w:rsidRPr="00B512CC">
        <w:rPr>
          <w:rFonts w:ascii="Times New Roman" w:eastAsiaTheme="minorHAnsi" w:hAnsi="Times New Roman" w:cs="Times New Roman"/>
          <w:b/>
          <w:bCs/>
          <w:lang w:eastAsia="en-US" w:bidi="ar-SA"/>
        </w:rPr>
        <w:t>3.2. Календарный учебный график</w:t>
      </w:r>
    </w:p>
    <w:p w:rsidR="00D30778" w:rsidRPr="00B512CC" w:rsidRDefault="00D30778" w:rsidP="00B512C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 w:bidi="ar-SA"/>
        </w:rPr>
      </w:pPr>
    </w:p>
    <w:p w:rsidR="00B512CC" w:rsidRPr="00B512CC" w:rsidRDefault="00B512CC" w:rsidP="00B512CC">
      <w:pPr>
        <w:ind w:right="20"/>
        <w:contextualSpacing/>
        <w:jc w:val="both"/>
        <w:rPr>
          <w:rFonts w:ascii="Times New Roman" w:hAnsi="Times New Roman" w:cs="Times New Roman"/>
        </w:rPr>
      </w:pPr>
      <w:r w:rsidRPr="00B512CC">
        <w:rPr>
          <w:rFonts w:ascii="Times New Roman" w:hAnsi="Times New Roman" w:cs="Times New Roman"/>
        </w:rPr>
        <w:t xml:space="preserve">       Календарный учебный </w:t>
      </w:r>
      <w:r w:rsidR="00736399">
        <w:rPr>
          <w:rFonts w:ascii="Times New Roman" w:hAnsi="Times New Roman" w:cs="Times New Roman"/>
        </w:rPr>
        <w:t>график</w:t>
      </w:r>
      <w:r w:rsidRPr="00B512CC">
        <w:rPr>
          <w:rFonts w:ascii="Times New Roman" w:hAnsi="Times New Roman" w:cs="Times New Roman"/>
        </w:rPr>
        <w:t xml:space="preserve"> отражает последовательность реализации ОПОП СПО </w:t>
      </w:r>
      <w:r>
        <w:rPr>
          <w:rFonts w:ascii="Times New Roman" w:eastAsia="Times New Roman" w:hAnsi="Times New Roman" w:cs="Times New Roman"/>
        </w:rPr>
        <w:t>специальности</w:t>
      </w:r>
      <w:r w:rsidRPr="00E7258E">
        <w:rPr>
          <w:rFonts w:ascii="Times New Roman" w:eastAsia="Times New Roman" w:hAnsi="Times New Roman" w:cs="Times New Roman"/>
        </w:rPr>
        <w:t xml:space="preserve"> 08.02.10 Строительство железных дорог, путь и путевое хозяйство</w:t>
      </w:r>
      <w:r w:rsidRPr="00B512CC">
        <w:rPr>
          <w:rFonts w:ascii="Times New Roman" w:hAnsi="Times New Roman" w:cs="Times New Roman"/>
        </w:rPr>
        <w:t xml:space="preserve"> по годам (включая теоретическое обучение, практики, промежуточные и итоговую аттестации, каникулы).</w:t>
      </w:r>
    </w:p>
    <w:p w:rsidR="006A1E48" w:rsidRDefault="006A1E48" w:rsidP="00B512CC">
      <w:pPr>
        <w:widowControl/>
        <w:contextualSpacing/>
        <w:jc w:val="center"/>
        <w:rPr>
          <w:rFonts w:ascii="Times New Roman" w:hAnsi="Times New Roman" w:cs="Times New Roman"/>
          <w:b/>
        </w:rPr>
      </w:pPr>
    </w:p>
    <w:p w:rsidR="00B512CC" w:rsidRPr="00B512CC" w:rsidRDefault="00B512CC" w:rsidP="00B512CC">
      <w:pPr>
        <w:widowControl/>
        <w:contextualSpacing/>
        <w:jc w:val="center"/>
        <w:rPr>
          <w:rFonts w:ascii="Times New Roman" w:hAnsi="Times New Roman" w:cs="Times New Roman"/>
          <w:b/>
        </w:rPr>
      </w:pPr>
      <w:r w:rsidRPr="00B512CC">
        <w:rPr>
          <w:rFonts w:ascii="Times New Roman" w:hAnsi="Times New Roman" w:cs="Times New Roman"/>
          <w:b/>
        </w:rPr>
        <w:t>3.3.</w:t>
      </w:r>
      <w:r w:rsidRPr="00B512CC">
        <w:rPr>
          <w:rFonts w:ascii="Times New Roman" w:hAnsi="Times New Roman" w:cs="Times New Roman"/>
          <w:b/>
        </w:rPr>
        <w:tab/>
        <w:t>Рабочие программы учебных дисциплин</w:t>
      </w:r>
      <w:r w:rsidRPr="00B512CC">
        <w:rPr>
          <w:rFonts w:ascii="Times New Roman" w:eastAsia="Times New Roman" w:hAnsi="Times New Roman" w:cs="Times New Roman"/>
        </w:rPr>
        <w:t xml:space="preserve"> </w:t>
      </w:r>
      <w:r w:rsidRPr="00B512CC">
        <w:rPr>
          <w:rFonts w:ascii="Times New Roman" w:hAnsi="Times New Roman" w:cs="Times New Roman"/>
          <w:b/>
        </w:rPr>
        <w:t xml:space="preserve">и профессиональных модулей </w:t>
      </w:r>
    </w:p>
    <w:p w:rsidR="00B512CC" w:rsidRPr="00B512CC" w:rsidRDefault="00B512CC" w:rsidP="00B512CC">
      <w:pPr>
        <w:keepNext/>
        <w:keepLines/>
        <w:tabs>
          <w:tab w:val="left" w:pos="2502"/>
        </w:tabs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bookmarkStart w:id="3" w:name="bookmark21"/>
    </w:p>
    <w:p w:rsidR="00B512CC" w:rsidRPr="00B512CC" w:rsidRDefault="00B512CC" w:rsidP="00B512CC">
      <w:pPr>
        <w:widowControl/>
        <w:contextualSpacing/>
        <w:jc w:val="both"/>
        <w:rPr>
          <w:rFonts w:ascii="Times New Roman" w:hAnsi="Times New Roman" w:cs="Times New Roman"/>
          <w:highlight w:val="yellow"/>
        </w:rPr>
      </w:pPr>
      <w:r w:rsidRPr="00B512CC">
        <w:rPr>
          <w:rFonts w:ascii="Times New Roman" w:eastAsia="Microsoft Sans Serif" w:hAnsi="Times New Roman" w:cs="Times New Roman"/>
        </w:rPr>
        <w:t xml:space="preserve">         Рабочих программы учебных дисциплин </w:t>
      </w:r>
      <w:r w:rsidRPr="00B512CC">
        <w:rPr>
          <w:rFonts w:ascii="Times New Roman" w:hAnsi="Times New Roman" w:cs="Times New Roman"/>
        </w:rPr>
        <w:t xml:space="preserve">и профессиональных модулей </w:t>
      </w:r>
      <w:bookmarkEnd w:id="3"/>
      <w:r w:rsidRPr="00E7258E">
        <w:rPr>
          <w:rFonts w:ascii="Times New Roman" w:eastAsia="Times New Roman" w:hAnsi="Times New Roman" w:cs="Times New Roman"/>
        </w:rPr>
        <w:t xml:space="preserve">по </w:t>
      </w:r>
      <w:r>
        <w:rPr>
          <w:rFonts w:ascii="Times New Roman" w:eastAsia="Times New Roman" w:hAnsi="Times New Roman" w:cs="Times New Roman"/>
        </w:rPr>
        <w:t>специальности</w:t>
      </w:r>
      <w:r w:rsidRPr="00E7258E">
        <w:rPr>
          <w:rFonts w:ascii="Times New Roman" w:eastAsia="Times New Roman" w:hAnsi="Times New Roman" w:cs="Times New Roman"/>
        </w:rPr>
        <w:t xml:space="preserve"> 08.02.10 Строительство железных дорог, </w:t>
      </w:r>
      <w:r w:rsidRPr="00123CD6">
        <w:rPr>
          <w:rFonts w:ascii="Times New Roman" w:eastAsia="Times New Roman" w:hAnsi="Times New Roman" w:cs="Times New Roman"/>
        </w:rPr>
        <w:t>путь и путевое хозяйство</w:t>
      </w:r>
      <w:r w:rsidRPr="00B512CC">
        <w:rPr>
          <w:rFonts w:ascii="Times New Roman" w:eastAsia="Microsoft Sans Serif" w:hAnsi="Times New Roman" w:cs="Times New Roman"/>
        </w:rPr>
        <w:t xml:space="preserve"> разработаны на основе </w:t>
      </w:r>
    </w:p>
    <w:p w:rsidR="00123CD6" w:rsidRDefault="00123CD6" w:rsidP="00123CD6">
      <w:pPr>
        <w:spacing w:line="274" w:lineRule="exact"/>
        <w:ind w:right="-8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ф</w:t>
      </w:r>
      <w:r w:rsidRPr="00E7258E">
        <w:rPr>
          <w:rFonts w:ascii="Times New Roman" w:eastAsia="Times New Roman" w:hAnsi="Times New Roman" w:cs="Times New Roman"/>
          <w:color w:val="auto"/>
          <w:lang w:bidi="ar-SA"/>
        </w:rPr>
        <w:t>едеральн</w:t>
      </w:r>
      <w:r>
        <w:rPr>
          <w:rFonts w:ascii="Times New Roman" w:eastAsia="Times New Roman" w:hAnsi="Times New Roman" w:cs="Times New Roman"/>
          <w:color w:val="auto"/>
          <w:lang w:bidi="ar-SA"/>
        </w:rPr>
        <w:t>ого</w:t>
      </w:r>
      <w:r w:rsidRPr="00E7258E">
        <w:rPr>
          <w:rFonts w:ascii="Times New Roman" w:eastAsia="Times New Roman" w:hAnsi="Times New Roman" w:cs="Times New Roman"/>
          <w:color w:val="auto"/>
          <w:lang w:bidi="ar-SA"/>
        </w:rPr>
        <w:t xml:space="preserve"> государственн</w:t>
      </w:r>
      <w:r>
        <w:rPr>
          <w:rFonts w:ascii="Times New Roman" w:eastAsia="Times New Roman" w:hAnsi="Times New Roman" w:cs="Times New Roman"/>
          <w:color w:val="auto"/>
          <w:lang w:bidi="ar-SA"/>
        </w:rPr>
        <w:t>ого</w:t>
      </w:r>
      <w:r w:rsidRPr="00E7258E">
        <w:rPr>
          <w:rFonts w:ascii="Times New Roman" w:eastAsia="Times New Roman" w:hAnsi="Times New Roman" w:cs="Times New Roman"/>
          <w:color w:val="auto"/>
          <w:lang w:bidi="ar-SA"/>
        </w:rPr>
        <w:t xml:space="preserve"> образовательн</w:t>
      </w:r>
      <w:r>
        <w:rPr>
          <w:rFonts w:ascii="Times New Roman" w:eastAsia="Times New Roman" w:hAnsi="Times New Roman" w:cs="Times New Roman"/>
          <w:color w:val="auto"/>
          <w:lang w:bidi="ar-SA"/>
        </w:rPr>
        <w:t>ого</w:t>
      </w:r>
      <w:r w:rsidRPr="00E7258E">
        <w:rPr>
          <w:rFonts w:ascii="Times New Roman" w:eastAsia="Times New Roman" w:hAnsi="Times New Roman" w:cs="Times New Roman"/>
          <w:color w:val="auto"/>
          <w:lang w:bidi="ar-SA"/>
        </w:rPr>
        <w:t xml:space="preserve"> стандарт</w:t>
      </w:r>
      <w:r>
        <w:rPr>
          <w:rFonts w:ascii="Times New Roman" w:eastAsia="Times New Roman" w:hAnsi="Times New Roman" w:cs="Times New Roman"/>
          <w:color w:val="auto"/>
          <w:lang w:bidi="ar-SA"/>
        </w:rPr>
        <w:t>а</w:t>
      </w:r>
      <w:r w:rsidRPr="00E7258E">
        <w:rPr>
          <w:rFonts w:ascii="Times New Roman" w:eastAsia="Times New Roman" w:hAnsi="Times New Roman" w:cs="Times New Roman"/>
          <w:color w:val="auto"/>
          <w:lang w:bidi="ar-SA"/>
        </w:rPr>
        <w:t xml:space="preserve"> среднего профессионального образования по специальности 08.02.10 Строительство железных дорог, путь и путевое хозяйство,  утверждённ</w:t>
      </w:r>
      <w:r>
        <w:rPr>
          <w:rFonts w:ascii="Times New Roman" w:eastAsia="Times New Roman" w:hAnsi="Times New Roman" w:cs="Times New Roman"/>
          <w:color w:val="auto"/>
          <w:lang w:bidi="ar-SA"/>
        </w:rPr>
        <w:t>ого</w:t>
      </w:r>
      <w:r w:rsidRPr="00E7258E">
        <w:rPr>
          <w:rFonts w:ascii="Times New Roman" w:eastAsia="Times New Roman" w:hAnsi="Times New Roman" w:cs="Times New Roman"/>
          <w:color w:val="auto"/>
          <w:lang w:bidi="ar-SA"/>
        </w:rPr>
        <w:t xml:space="preserve"> приказом Министерства образования и науки Российской Федерации № 1002  от 13.08.2014 г.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E7258E">
        <w:rPr>
          <w:rFonts w:ascii="Times New Roman" w:eastAsia="Times New Roman" w:hAnsi="Times New Roman" w:cs="Times New Roman"/>
          <w:color w:val="auto"/>
          <w:lang w:bidi="ar-SA"/>
        </w:rPr>
        <w:t>зарегистриро</w:t>
      </w:r>
      <w:r>
        <w:rPr>
          <w:rFonts w:ascii="Times New Roman" w:eastAsia="Times New Roman" w:hAnsi="Times New Roman" w:cs="Times New Roman"/>
          <w:color w:val="auto"/>
          <w:lang w:bidi="ar-SA"/>
        </w:rPr>
        <w:t>ванного Министерством юстиции России</w:t>
      </w:r>
      <w:r w:rsidRPr="00E7258E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B512CC" w:rsidRPr="00B512CC" w:rsidRDefault="00123CD6" w:rsidP="00123CD6">
      <w:pPr>
        <w:spacing w:line="274" w:lineRule="exact"/>
        <w:ind w:right="-8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7258E">
        <w:rPr>
          <w:rFonts w:ascii="Times New Roman" w:eastAsia="Times New Roman" w:hAnsi="Times New Roman" w:cs="Times New Roman"/>
          <w:color w:val="auto"/>
          <w:lang w:bidi="ar-SA"/>
        </w:rPr>
        <w:t xml:space="preserve">25 августа 2014 г. N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33772 </w:t>
      </w:r>
      <w:r w:rsidR="00B512CC" w:rsidRPr="00B512CC">
        <w:rPr>
          <w:rFonts w:ascii="Times New Roman" w:eastAsia="Times New Roman" w:hAnsi="Times New Roman" w:cs="Times New Roman"/>
          <w:color w:val="auto"/>
          <w:lang w:bidi="ar-SA"/>
        </w:rPr>
        <w:t xml:space="preserve"> с учетом профиля получаемого профессионального образования.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B512CC">
        <w:rPr>
          <w:rFonts w:ascii="Times New Roman" w:eastAsiaTheme="minorHAnsi" w:hAnsi="Times New Roman" w:cs="Times New Roman"/>
          <w:color w:val="auto"/>
          <w:lang w:eastAsia="en-US" w:bidi="ar-SA"/>
        </w:rPr>
        <w:t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B512CC">
        <w:rPr>
          <w:rFonts w:ascii="Times New Roman" w:eastAsiaTheme="minorHAnsi" w:hAnsi="Times New Roman" w:cs="Times New Roman"/>
          <w:color w:val="auto"/>
          <w:lang w:eastAsia="en-US" w:bidi="ar-SA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proofErr w:type="gramStart"/>
      <w:r w:rsidRPr="00B512CC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Учебная практика и производственная практика (по профилю специальности) проводятся образовательной организацией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</w:t>
      </w:r>
      <w:proofErr w:type="spellStart"/>
      <w:r w:rsidRPr="00B512CC">
        <w:rPr>
          <w:rFonts w:ascii="Times New Roman" w:eastAsiaTheme="minorHAnsi" w:hAnsi="Times New Roman" w:cs="Times New Roman"/>
          <w:color w:val="auto"/>
          <w:lang w:eastAsia="en-US" w:bidi="ar-SA"/>
        </w:rPr>
        <w:t>рассредоточенно</w:t>
      </w:r>
      <w:proofErr w:type="spellEnd"/>
      <w:r w:rsidRPr="00B512CC">
        <w:rPr>
          <w:rFonts w:ascii="Times New Roman" w:eastAsiaTheme="minorHAnsi" w:hAnsi="Times New Roman" w:cs="Times New Roman"/>
          <w:color w:val="auto"/>
          <w:lang w:eastAsia="en-US" w:bidi="ar-SA"/>
        </w:rPr>
        <w:t>, чередуясь с теоретическими занятиями в рамках профессиональных модулей.</w:t>
      </w:r>
      <w:proofErr w:type="gramEnd"/>
    </w:p>
    <w:p w:rsidR="00B512CC" w:rsidRPr="00B512CC" w:rsidRDefault="00B512CC" w:rsidP="00B512C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B512CC">
        <w:rPr>
          <w:rFonts w:ascii="Times New Roman" w:eastAsiaTheme="minorHAnsi" w:hAnsi="Times New Roman" w:cs="Times New Roman"/>
          <w:color w:val="auto"/>
          <w:lang w:eastAsia="en-US" w:bidi="ar-SA"/>
        </w:rPr>
        <w:t>Цели и задачи, программы и формы отчетности определяются образовательной организацией по каждому виду практики.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B512CC">
        <w:rPr>
          <w:rFonts w:ascii="Times New Roman" w:eastAsiaTheme="minorHAnsi" w:hAnsi="Times New Roman" w:cs="Times New Roman"/>
          <w:color w:val="auto"/>
          <w:lang w:eastAsia="en-US" w:bidi="ar-SA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обучающихся.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B512CC">
        <w:rPr>
          <w:rFonts w:ascii="Times New Roman" w:eastAsiaTheme="minorHAnsi" w:hAnsi="Times New Roman" w:cs="Times New Roman"/>
          <w:color w:val="auto"/>
          <w:lang w:eastAsia="en-US" w:bidi="ar-SA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</w:t>
      </w:r>
    </w:p>
    <w:p w:rsidR="00677373" w:rsidRDefault="00677373" w:rsidP="00677373">
      <w:pPr>
        <w:widowControl/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</w:pPr>
    </w:p>
    <w:p w:rsidR="00677373" w:rsidRDefault="00677373" w:rsidP="00677373">
      <w:pPr>
        <w:widowControl/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</w:pPr>
    </w:p>
    <w:p w:rsidR="00677373" w:rsidRPr="00677373" w:rsidRDefault="00677373" w:rsidP="00677373">
      <w:pPr>
        <w:widowControl/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lastRenderedPageBreak/>
        <w:t>Общий гуманитарный и социально – экономический цикл</w:t>
      </w:r>
    </w:p>
    <w:p w:rsidR="00677373" w:rsidRPr="00677373" w:rsidRDefault="00677373" w:rsidP="00677373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Основы философии</w:t>
      </w:r>
    </w:p>
    <w:p w:rsidR="00677373" w:rsidRPr="00677373" w:rsidRDefault="00677373" w:rsidP="00677373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История</w:t>
      </w:r>
    </w:p>
    <w:p w:rsidR="00677373" w:rsidRPr="00677373" w:rsidRDefault="00677373" w:rsidP="00677373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Иностранный язык</w:t>
      </w:r>
    </w:p>
    <w:p w:rsidR="00677373" w:rsidRPr="00677373" w:rsidRDefault="00677373" w:rsidP="00677373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Физическая культура</w:t>
      </w:r>
    </w:p>
    <w:p w:rsidR="00677373" w:rsidRPr="00677373" w:rsidRDefault="00677373" w:rsidP="00677373">
      <w:pPr>
        <w:widowControl/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Математический и общий естественнонаучный учебный цикл</w:t>
      </w:r>
    </w:p>
    <w:p w:rsidR="00677373" w:rsidRPr="00677373" w:rsidRDefault="00677373" w:rsidP="00677373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Прикладная математика</w:t>
      </w:r>
    </w:p>
    <w:p w:rsidR="00677373" w:rsidRDefault="00677373" w:rsidP="00677373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Информатика</w:t>
      </w:r>
    </w:p>
    <w:p w:rsidR="00AC784B" w:rsidRPr="00677373" w:rsidRDefault="00AC784B" w:rsidP="00677373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П</w:t>
      </w:r>
      <w:r w:rsidRPr="00677373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рофессиональный учебный цикл</w:t>
      </w:r>
    </w:p>
    <w:p w:rsidR="00677373" w:rsidRPr="00677373" w:rsidRDefault="00677373" w:rsidP="00677373">
      <w:pPr>
        <w:widowControl/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Общепрофессиональны</w:t>
      </w:r>
      <w:r w:rsidR="00AC784B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е</w:t>
      </w:r>
      <w:r w:rsidRPr="00677373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 xml:space="preserve"> учебны</w:t>
      </w:r>
      <w:r w:rsidR="00AC784B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е</w:t>
      </w:r>
      <w:r w:rsidRPr="00677373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 xml:space="preserve"> </w:t>
      </w:r>
      <w:r w:rsidR="00AC784B">
        <w:rPr>
          <w:rFonts w:ascii="Times New Roman" w:eastAsia="Calibri" w:hAnsi="Times New Roman" w:cs="Times New Roman"/>
          <w:b/>
          <w:bCs/>
          <w:i/>
          <w:iCs/>
          <w:color w:val="auto"/>
          <w:lang w:eastAsia="en-US" w:bidi="ar-SA"/>
        </w:rPr>
        <w:t>дисциплины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color w:val="auto"/>
          <w:lang w:eastAsia="en-US" w:bidi="ar-SA"/>
        </w:rPr>
        <w:t>Инженерная графика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color w:val="auto"/>
          <w:lang w:eastAsia="en-US" w:bidi="ar-SA"/>
        </w:rPr>
        <w:t>Электротехника и электроника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color w:val="auto"/>
          <w:lang w:eastAsia="en-US" w:bidi="ar-SA"/>
        </w:rPr>
        <w:t>Техническая механика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color w:val="auto"/>
          <w:lang w:eastAsia="en-US" w:bidi="ar-SA"/>
        </w:rPr>
        <w:t>Метрология, стандартизация и сертификация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color w:val="auto"/>
          <w:lang w:eastAsia="en-US" w:bidi="ar-SA"/>
        </w:rPr>
        <w:t xml:space="preserve">Строительные материалы и изделия 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color w:val="auto"/>
          <w:lang w:eastAsia="en-US" w:bidi="ar-SA"/>
        </w:rPr>
        <w:t>Общий курс железных дорог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color w:val="auto"/>
          <w:lang w:eastAsia="en-US" w:bidi="ar-SA"/>
        </w:rPr>
        <w:t>Геодезия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color w:val="auto"/>
          <w:lang w:eastAsia="en-US" w:bidi="ar-SA"/>
        </w:rPr>
        <w:t>Информационные технологии в профессиональной деятельности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color w:val="auto"/>
          <w:lang w:eastAsia="en-US" w:bidi="ar-SA"/>
        </w:rPr>
        <w:t>Правовое обеспечение профессиональной деятельности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color w:val="auto"/>
          <w:lang w:eastAsia="en-US" w:bidi="ar-SA"/>
        </w:rPr>
        <w:t>Охрана труда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color w:val="auto"/>
          <w:lang w:eastAsia="en-US" w:bidi="ar-SA"/>
        </w:rPr>
        <w:t>Безопасность жизнедеятельности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color w:val="auto"/>
          <w:lang w:eastAsia="en-US" w:bidi="ar-SA"/>
        </w:rPr>
        <w:t>Рынок труда и профессиональная карьера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i/>
          <w:iCs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i/>
          <w:iCs/>
          <w:color w:val="auto"/>
          <w:lang w:eastAsia="en-US" w:bidi="ar-SA"/>
        </w:rPr>
        <w:t>Профессиональные модули</w:t>
      </w:r>
    </w:p>
    <w:p w:rsidR="00677373" w:rsidRPr="00677373" w:rsidRDefault="00677373" w:rsidP="00677373">
      <w:pPr>
        <w:widowControl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color w:val="auto"/>
          <w:lang w:eastAsia="en-US" w:bidi="ar-SA"/>
        </w:rPr>
        <w:t>Проведение геодезических работ при изысканиях по реконструкции, проектированию, строительству и эксплуатации железных дорог</w:t>
      </w:r>
    </w:p>
    <w:p w:rsidR="00677373" w:rsidRPr="00677373" w:rsidRDefault="00677373" w:rsidP="00677373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Строительство железных дорог, ремонт и текущее содержание железнодорожного пути</w:t>
      </w:r>
    </w:p>
    <w:p w:rsidR="00677373" w:rsidRPr="00677373" w:rsidRDefault="00677373" w:rsidP="00677373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677373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Устройство, надзор и техническое состояние железнодорожного пути и искусственных сооружений</w:t>
      </w:r>
      <w:r w:rsidRPr="00677373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 </w:t>
      </w:r>
    </w:p>
    <w:p w:rsidR="00677373" w:rsidRPr="00677373" w:rsidRDefault="00677373" w:rsidP="00677373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Участие в организации деятельности структурного подразделения</w:t>
      </w:r>
    </w:p>
    <w:p w:rsidR="00677373" w:rsidRPr="00677373" w:rsidRDefault="00677373" w:rsidP="00677373">
      <w:pPr>
        <w:widowControl/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</w:pPr>
      <w:r w:rsidRPr="00677373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>Выполнение работ по одной или нескольким  профессиям рабочих, должностям служащих</w:t>
      </w:r>
      <w:r w:rsidR="00555430">
        <w:rPr>
          <w:rFonts w:ascii="Times New Roman" w:eastAsia="Calibri" w:hAnsi="Times New Roman" w:cs="Times New Roman"/>
          <w:bCs/>
          <w:iCs/>
          <w:color w:val="auto"/>
          <w:lang w:eastAsia="en-US" w:bidi="ar-SA"/>
        </w:rPr>
        <w:t xml:space="preserve"> </w:t>
      </w:r>
    </w:p>
    <w:p w:rsidR="0044533C" w:rsidRPr="00E7258E" w:rsidRDefault="0044533C" w:rsidP="0044533C">
      <w:pPr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B512CC" w:rsidRDefault="00B512CC" w:rsidP="006327E8">
      <w:pPr>
        <w:spacing w:line="274" w:lineRule="exact"/>
        <w:ind w:right="-8"/>
        <w:contextualSpacing/>
        <w:jc w:val="center"/>
        <w:rPr>
          <w:rFonts w:ascii="Times New Roman" w:eastAsia="Times New Roman" w:hAnsi="Times New Roman" w:cs="Times New Roman"/>
          <w:b/>
          <w:color w:val="auto"/>
          <w:lang w:eastAsia="en-US" w:bidi="ar-SA"/>
        </w:rPr>
      </w:pPr>
      <w:r w:rsidRPr="00B512CC">
        <w:rPr>
          <w:rFonts w:ascii="Times New Roman" w:eastAsia="Times New Roman" w:hAnsi="Times New Roman" w:cs="Times New Roman"/>
          <w:b/>
          <w:color w:val="auto"/>
          <w:lang w:eastAsia="en-US" w:bidi="ar-SA"/>
        </w:rPr>
        <w:t>3.4. Рабочие программы учебных дисциплин общеобразовательного учебного цикла</w:t>
      </w:r>
    </w:p>
    <w:p w:rsidR="0044533C" w:rsidRPr="00E7258E" w:rsidRDefault="0044533C" w:rsidP="0044533C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7258E">
        <w:rPr>
          <w:rFonts w:ascii="Times New Roman" w:eastAsia="Times New Roman" w:hAnsi="Times New Roman" w:cs="Times New Roman"/>
          <w:color w:val="auto"/>
          <w:lang w:bidi="ar-SA"/>
        </w:rPr>
        <w:t xml:space="preserve">       </w:t>
      </w:r>
    </w:p>
    <w:p w:rsidR="00B512CC" w:rsidRDefault="006E2B22" w:rsidP="00B512CC">
      <w:pPr>
        <w:keepNext/>
        <w:keepLines/>
        <w:tabs>
          <w:tab w:val="left" w:pos="2502"/>
        </w:tabs>
        <w:spacing w:line="278" w:lineRule="exact"/>
        <w:jc w:val="both"/>
        <w:outlineLvl w:val="2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 xml:space="preserve">        </w:t>
      </w:r>
      <w:r w:rsidR="00B512CC" w:rsidRPr="00B512CC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 xml:space="preserve"> </w:t>
      </w:r>
      <w:proofErr w:type="gramStart"/>
      <w:r w:rsidR="00B512CC" w:rsidRPr="00B512CC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Рабочие программы учебных дисциплин общеобразовательного учебного цикла  разработаны на основе примерных программ для профессиональных образовательных организаций, рекомендованных Федеральным государственным автономным учреждением «Федеральный институт развития образования» в качестве примерных программ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(Протокол № 3 от 21 июля 2015 г.).</w:t>
      </w:r>
      <w:proofErr w:type="gramEnd"/>
      <w:r w:rsidR="00B512CC" w:rsidRPr="00B512CC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 xml:space="preserve"> </w:t>
      </w:r>
      <w:proofErr w:type="gramStart"/>
      <w:r w:rsidR="00B512CC" w:rsidRPr="00B512CC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Рабочая программа по астрономии разработана на основе примерной программы для профессиональных образовательных организаций, одобренной Научно-методическим советом Центра профессионального образования и систем квалификаций Федерального государственного бюджетного учреждения «Федеральный институт развития образования» и рекомендована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(Протокол № 2 от 18 апреля 2018 г.).</w:t>
      </w:r>
      <w:proofErr w:type="gramEnd"/>
    </w:p>
    <w:p w:rsidR="00015806" w:rsidRDefault="00015806" w:rsidP="00677373">
      <w:pPr>
        <w:widowControl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677373">
        <w:rPr>
          <w:rFonts w:ascii="Times New Roman" w:eastAsia="Times New Roman" w:hAnsi="Times New Roman" w:cs="Times New Roman"/>
          <w:b/>
          <w:i/>
          <w:color w:val="auto"/>
          <w:lang w:bidi="ar-SA"/>
        </w:rPr>
        <w:t>Общие учебные дисциплины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677373">
        <w:rPr>
          <w:rFonts w:ascii="Times New Roman" w:hAnsi="Times New Roman" w:cs="Times New Roman"/>
          <w:color w:val="auto"/>
          <w:lang w:bidi="ar-SA"/>
        </w:rPr>
        <w:t xml:space="preserve"> Русский язык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677373">
        <w:rPr>
          <w:rFonts w:ascii="Times New Roman" w:hAnsi="Times New Roman" w:cs="Times New Roman"/>
          <w:color w:val="auto"/>
          <w:lang w:bidi="ar-SA"/>
        </w:rPr>
        <w:t xml:space="preserve">Литература 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677373">
        <w:rPr>
          <w:rFonts w:ascii="Times New Roman" w:hAnsi="Times New Roman" w:cs="Times New Roman"/>
          <w:color w:val="auto"/>
          <w:lang w:bidi="ar-SA"/>
        </w:rPr>
        <w:t>Иностранный язык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677373">
        <w:rPr>
          <w:rFonts w:ascii="Times New Roman" w:eastAsia="Times New Roman" w:hAnsi="Times New Roman" w:cs="Times New Roman"/>
          <w:color w:val="auto"/>
          <w:lang w:bidi="ar-SA"/>
        </w:rPr>
        <w:t>Математика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677373">
        <w:rPr>
          <w:rFonts w:ascii="Times New Roman" w:hAnsi="Times New Roman" w:cs="Times New Roman"/>
          <w:color w:val="auto"/>
          <w:lang w:bidi="ar-SA"/>
        </w:rPr>
        <w:lastRenderedPageBreak/>
        <w:t xml:space="preserve">История 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677373">
        <w:rPr>
          <w:rFonts w:ascii="Times New Roman" w:hAnsi="Times New Roman" w:cs="Times New Roman"/>
          <w:color w:val="auto"/>
          <w:lang w:bidi="ar-SA"/>
        </w:rPr>
        <w:t>Физическая культура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677373">
        <w:rPr>
          <w:rFonts w:ascii="Times New Roman" w:hAnsi="Times New Roman" w:cs="Times New Roman"/>
          <w:color w:val="auto"/>
          <w:lang w:bidi="ar-SA"/>
        </w:rPr>
        <w:t>Основы безопасности жизнедеятельности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677373">
        <w:rPr>
          <w:rFonts w:ascii="Times New Roman" w:hAnsi="Times New Roman" w:cs="Times New Roman"/>
          <w:color w:val="auto"/>
          <w:lang w:bidi="ar-SA"/>
        </w:rPr>
        <w:t>Астрономия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eastAsiaTheme="minorHAnsi" w:hAnsi="Times New Roman" w:cs="Times New Roman"/>
          <w:lang w:eastAsia="en-US" w:bidi="ar-SA"/>
        </w:rPr>
      </w:pPr>
      <w:r w:rsidRPr="00677373">
        <w:rPr>
          <w:rFonts w:ascii="Times New Roman" w:eastAsiaTheme="minorHAnsi" w:hAnsi="Times New Roman" w:cs="Times New Roman"/>
          <w:lang w:eastAsia="en-US" w:bidi="ar-SA"/>
        </w:rPr>
        <w:t>Родной русский язык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i/>
          <w:color w:val="auto"/>
          <w:lang w:bidi="ar-SA"/>
        </w:rPr>
      </w:pPr>
      <w:r w:rsidRPr="00677373">
        <w:rPr>
          <w:rFonts w:ascii="Times New Roman" w:eastAsiaTheme="minorHAnsi" w:hAnsi="Times New Roman" w:cs="Times New Roman"/>
          <w:b/>
          <w:bCs/>
          <w:i/>
          <w:lang w:eastAsia="en-US" w:bidi="ar-SA"/>
        </w:rPr>
        <w:t>Учебные дисциплины по выбору из обязательных предметных областей</w:t>
      </w:r>
      <w:r w:rsidRPr="00677373">
        <w:rPr>
          <w:rFonts w:ascii="Times New Roman" w:hAnsi="Times New Roman" w:cs="Times New Roman"/>
          <w:i/>
          <w:color w:val="auto"/>
          <w:lang w:bidi="ar-SA"/>
        </w:rPr>
        <w:t xml:space="preserve"> 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677373">
        <w:rPr>
          <w:rFonts w:ascii="Times New Roman" w:hAnsi="Times New Roman" w:cs="Times New Roman"/>
          <w:color w:val="auto"/>
          <w:lang w:bidi="ar-SA"/>
        </w:rPr>
        <w:t>Информатика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auto"/>
          <w:lang w:bidi="ar-SA"/>
        </w:rPr>
      </w:pPr>
      <w:r w:rsidRPr="00677373">
        <w:rPr>
          <w:rFonts w:ascii="Times New Roman" w:hAnsi="Times New Roman" w:cs="Times New Roman"/>
          <w:color w:val="auto"/>
          <w:lang w:bidi="ar-SA"/>
        </w:rPr>
        <w:t>Физика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eastAsiaTheme="minorHAnsi" w:hAnsi="Times New Roman" w:cs="Times New Roman"/>
          <w:b/>
          <w:bCs/>
          <w:i/>
          <w:lang w:eastAsia="en-US" w:bidi="ar-SA"/>
        </w:rPr>
      </w:pPr>
      <w:r w:rsidRPr="00677373">
        <w:rPr>
          <w:rFonts w:ascii="Times New Roman" w:eastAsiaTheme="minorHAnsi" w:hAnsi="Times New Roman" w:cs="Times New Roman"/>
          <w:b/>
          <w:bCs/>
          <w:i/>
          <w:lang w:eastAsia="en-US" w:bidi="ar-SA"/>
        </w:rPr>
        <w:t>Дополнительные учебные дисциплины</w:t>
      </w:r>
    </w:p>
    <w:p w:rsidR="00677373" w:rsidRPr="00677373" w:rsidRDefault="00677373" w:rsidP="00677373">
      <w:pPr>
        <w:widowControl/>
        <w:autoSpaceDE w:val="0"/>
        <w:autoSpaceDN w:val="0"/>
        <w:adjustRightInd w:val="0"/>
        <w:contextualSpacing/>
        <w:rPr>
          <w:rFonts w:ascii="Times New Roman" w:eastAsiaTheme="minorHAnsi" w:hAnsi="Times New Roman" w:cs="Times New Roman"/>
          <w:lang w:eastAsia="en-US" w:bidi="ar-SA"/>
        </w:rPr>
      </w:pPr>
      <w:r w:rsidRPr="00677373">
        <w:rPr>
          <w:rFonts w:ascii="Times New Roman" w:eastAsiaTheme="minorHAnsi" w:hAnsi="Times New Roman" w:cs="Times New Roman"/>
          <w:lang w:eastAsia="en-US" w:bidi="ar-SA"/>
        </w:rPr>
        <w:t>Финансы и право</w:t>
      </w:r>
    </w:p>
    <w:p w:rsidR="00391687" w:rsidRDefault="00391687" w:rsidP="00B512CC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Theme="minorHAnsi" w:hAnsi="Times New Roman" w:cs="Times New Roman"/>
          <w:b/>
          <w:bCs/>
          <w:lang w:eastAsia="en-US" w:bidi="ar-SA"/>
        </w:rPr>
      </w:pPr>
    </w:p>
    <w:p w:rsidR="00B512CC" w:rsidRPr="00B512CC" w:rsidRDefault="00B512CC" w:rsidP="00B512CC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Theme="minorHAnsi" w:hAnsi="Times New Roman" w:cs="Times New Roman"/>
          <w:b/>
          <w:bCs/>
          <w:lang w:eastAsia="en-US" w:bidi="ar-SA"/>
        </w:rPr>
      </w:pPr>
      <w:r w:rsidRPr="00B512CC">
        <w:rPr>
          <w:rFonts w:ascii="Times New Roman" w:eastAsiaTheme="minorHAnsi" w:hAnsi="Times New Roman" w:cs="Times New Roman"/>
          <w:b/>
          <w:bCs/>
          <w:lang w:eastAsia="en-US" w:bidi="ar-SA"/>
        </w:rPr>
        <w:t>4. Фактическое ресурсное обеспечение ОПОП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Theme="minorHAnsi" w:hAnsi="Times New Roman" w:cs="Times New Roman"/>
          <w:b/>
          <w:bCs/>
          <w:lang w:eastAsia="en-US" w:bidi="ar-SA"/>
        </w:rPr>
      </w:pPr>
    </w:p>
    <w:p w:rsidR="00B512CC" w:rsidRPr="00B512CC" w:rsidRDefault="00B512CC" w:rsidP="006327E8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Theme="minorHAnsi" w:hAnsi="Times New Roman" w:cs="Times New Roman"/>
          <w:lang w:eastAsia="en-US" w:bidi="ar-SA"/>
        </w:rPr>
      </w:pPr>
      <w:r w:rsidRPr="00B512CC">
        <w:rPr>
          <w:rFonts w:ascii="Times New Roman" w:eastAsiaTheme="minorHAnsi" w:hAnsi="Times New Roman" w:cs="Times New Roman"/>
          <w:b/>
          <w:bCs/>
          <w:lang w:eastAsia="en-US" w:bidi="ar-SA"/>
        </w:rPr>
        <w:t>4.1. Кадровое обеспечение учебного процесса</w:t>
      </w:r>
    </w:p>
    <w:p w:rsidR="00B512CC" w:rsidRPr="00B512CC" w:rsidRDefault="00B512CC" w:rsidP="00B512CC">
      <w:pPr>
        <w:jc w:val="both"/>
        <w:rPr>
          <w:rFonts w:ascii="Times New Roman" w:eastAsia="Microsoft Sans Serif" w:hAnsi="Times New Roman" w:cs="Times New Roman"/>
        </w:rPr>
      </w:pPr>
      <w:r w:rsidRPr="00B512CC">
        <w:rPr>
          <w:rFonts w:ascii="Microsoft Sans Serif" w:eastAsia="Microsoft Sans Serif" w:hAnsi="Microsoft Sans Serif" w:cs="Microsoft Sans Serif"/>
        </w:rPr>
        <w:t xml:space="preserve">          </w:t>
      </w:r>
      <w:proofErr w:type="gramStart"/>
      <w:r w:rsidRPr="00B512CC">
        <w:rPr>
          <w:rFonts w:ascii="Times New Roman" w:eastAsia="Microsoft Sans Serif" w:hAnsi="Times New Roman" w:cs="Times New Roman"/>
        </w:rPr>
        <w:t xml:space="preserve">Реализация основной профессиональной образовательной программы </w:t>
      </w:r>
      <w:r w:rsidRPr="00E7258E">
        <w:rPr>
          <w:rFonts w:ascii="Times New Roman" w:eastAsia="Times New Roman" w:hAnsi="Times New Roman" w:cs="Times New Roman"/>
        </w:rPr>
        <w:t xml:space="preserve">по </w:t>
      </w:r>
      <w:r>
        <w:rPr>
          <w:rFonts w:ascii="Times New Roman" w:eastAsia="Times New Roman" w:hAnsi="Times New Roman" w:cs="Times New Roman"/>
        </w:rPr>
        <w:t>специальности</w:t>
      </w:r>
      <w:r w:rsidRPr="00E7258E">
        <w:rPr>
          <w:rFonts w:ascii="Times New Roman" w:eastAsia="Times New Roman" w:hAnsi="Times New Roman" w:cs="Times New Roman"/>
        </w:rPr>
        <w:t xml:space="preserve"> 08.02.10 Строительство железных дорог, путь и путевое хозяйство</w:t>
      </w:r>
      <w:r w:rsidRPr="00B512CC">
        <w:rPr>
          <w:rFonts w:ascii="Times New Roman" w:eastAsia="Microsoft Sans Serif" w:hAnsi="Times New Roman" w:cs="Times New Roman"/>
        </w:rPr>
        <w:t xml:space="preserve"> должна обеспечиваться педагогическими кадрами, имеющими среднее профессиональное образование - программы подготовки специалистов среднего звена или высшее образование - </w:t>
      </w:r>
      <w:proofErr w:type="spellStart"/>
      <w:r w:rsidRPr="00B512CC">
        <w:rPr>
          <w:rFonts w:ascii="Times New Roman" w:eastAsia="Microsoft Sans Serif" w:hAnsi="Times New Roman" w:cs="Times New Roman"/>
        </w:rPr>
        <w:t>бакалавриат</w:t>
      </w:r>
      <w:proofErr w:type="spellEnd"/>
      <w:r w:rsidRPr="00B512CC">
        <w:rPr>
          <w:rFonts w:ascii="Times New Roman" w:eastAsia="Microsoft Sans Serif" w:hAnsi="Times New Roman" w:cs="Times New Roman"/>
        </w:rPr>
        <w:t>, направленность (профиль) которого, как правило, соответствует преподаваемому учебному предмету, курсу, дисциплине (модулю), дополнительное профессиональное образование на базе среднего профессионального образования (программ подготовки специалистов среднего звена) или высшего образования</w:t>
      </w:r>
      <w:proofErr w:type="gramEnd"/>
      <w:r w:rsidRPr="00B512CC">
        <w:rPr>
          <w:rFonts w:ascii="Times New Roman" w:eastAsia="Microsoft Sans Serif" w:hAnsi="Times New Roman" w:cs="Times New Roman"/>
        </w:rPr>
        <w:t xml:space="preserve"> (</w:t>
      </w:r>
      <w:proofErr w:type="spellStart"/>
      <w:proofErr w:type="gramStart"/>
      <w:r w:rsidRPr="00B512CC">
        <w:rPr>
          <w:rFonts w:ascii="Times New Roman" w:eastAsia="Microsoft Sans Serif" w:hAnsi="Times New Roman" w:cs="Times New Roman"/>
        </w:rPr>
        <w:t>бакалавриата</w:t>
      </w:r>
      <w:proofErr w:type="spellEnd"/>
      <w:r w:rsidRPr="00B512CC">
        <w:rPr>
          <w:rFonts w:ascii="Times New Roman" w:eastAsia="Microsoft Sans Serif" w:hAnsi="Times New Roman" w:cs="Times New Roman"/>
        </w:rPr>
        <w:t>) - профессиональная переподготовка, направленность (профиль) которой соответствует преподаваемому учебному предмету, курсу, дисциплине (модулю).</w:t>
      </w:r>
      <w:proofErr w:type="gramEnd"/>
      <w:r w:rsidRPr="00B512CC">
        <w:rPr>
          <w:rFonts w:ascii="Times New Roman" w:eastAsia="Microsoft Sans Serif" w:hAnsi="Times New Roman" w:cs="Times New Roman"/>
        </w:rPr>
        <w:t xml:space="preserve"> При отсутствии педагогического образования - дополнительное профессиональное образование в области профессионального образования и (или) профессионального обучения; дополнительная профессиональная программа может быть освоена после трудоустройства.</w:t>
      </w:r>
    </w:p>
    <w:p w:rsidR="00B512CC" w:rsidRPr="00B512CC" w:rsidRDefault="00B512CC" w:rsidP="00B512CC">
      <w:pPr>
        <w:jc w:val="both"/>
        <w:rPr>
          <w:rFonts w:ascii="Times New Roman" w:eastAsia="Microsoft Sans Serif" w:hAnsi="Times New Roman" w:cs="Times New Roman"/>
        </w:rPr>
      </w:pPr>
      <w:r w:rsidRPr="00B512CC">
        <w:rPr>
          <w:rFonts w:ascii="Times New Roman" w:eastAsia="Microsoft Sans Serif" w:hAnsi="Times New Roman" w:cs="Times New Roman"/>
        </w:rPr>
        <w:t xml:space="preserve">          Для преподавания дисциплин (модулей) профессионального учебного цикла программ среднего профессионального образования обязательно обучение по дополнительным профессиональным программам - программам повышения квалификации, в том числе в форме стажировки в профильных организациях не реже одного раза в три года. Рекомендуется обучение по дополнительным профессиональным программам по профилю педагогической деятельности не реже одного раза в три года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rPr>
          <w:rFonts w:ascii="Arial" w:eastAsiaTheme="minorHAnsi" w:hAnsi="Arial" w:cs="Arial"/>
          <w:color w:val="auto"/>
          <w:lang w:eastAsia="en-US" w:bidi="ar-SA"/>
        </w:rPr>
      </w:pPr>
    </w:p>
    <w:p w:rsidR="00B512CC" w:rsidRPr="00B512CC" w:rsidRDefault="00B512CC" w:rsidP="006327E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 w:bidi="ar-SA"/>
        </w:rPr>
      </w:pPr>
      <w:r w:rsidRPr="00B512CC">
        <w:rPr>
          <w:rFonts w:ascii="Times New Roman" w:eastAsiaTheme="minorHAnsi" w:hAnsi="Times New Roman" w:cs="Times New Roman"/>
          <w:b/>
          <w:bCs/>
          <w:lang w:eastAsia="en-US" w:bidi="ar-SA"/>
        </w:rPr>
        <w:t>4.2. Учебно-методическое обеспечение учебного процесса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B512CC">
        <w:rPr>
          <w:rFonts w:ascii="Times New Roman" w:eastAsiaTheme="minorHAnsi" w:hAnsi="Times New Roman" w:cs="Times New Roman"/>
          <w:lang w:eastAsia="en-US" w:bidi="ar-SA"/>
        </w:rPr>
        <w:t xml:space="preserve">          Для реализации </w:t>
      </w:r>
      <w:r w:rsidRPr="00B512CC">
        <w:rPr>
          <w:rFonts w:ascii="Times New Roman" w:hAnsi="Times New Roman" w:cs="Times New Roman"/>
        </w:rPr>
        <w:t>основной профессиональной образовательной программы</w:t>
      </w:r>
      <w:r w:rsidRPr="00B512CC">
        <w:t xml:space="preserve"> </w:t>
      </w:r>
      <w:r w:rsidRPr="00B512CC">
        <w:rPr>
          <w:rFonts w:ascii="Times New Roman" w:eastAsiaTheme="minorHAnsi" w:hAnsi="Times New Roman" w:cs="Times New Roman"/>
          <w:lang w:eastAsia="en-US" w:bidi="ar-SA"/>
        </w:rPr>
        <w:t xml:space="preserve">имеется необходимое учебно-методическое обеспечение. </w:t>
      </w:r>
    </w:p>
    <w:p w:rsidR="00B512CC" w:rsidRPr="00B512CC" w:rsidRDefault="00B512CC" w:rsidP="00B512CC">
      <w:pPr>
        <w:jc w:val="both"/>
        <w:rPr>
          <w:rFonts w:ascii="Times New Roman" w:eastAsia="Microsoft Sans Serif" w:hAnsi="Times New Roman" w:cs="Times New Roman"/>
        </w:rPr>
      </w:pPr>
      <w:proofErr w:type="gramStart"/>
      <w:r w:rsidRPr="00B512CC">
        <w:rPr>
          <w:rFonts w:ascii="Times New Roman" w:eastAsia="Microsoft Sans Serif" w:hAnsi="Times New Roman" w:cs="Times New Roman"/>
        </w:rPr>
        <w:t xml:space="preserve">Библиотечный фонд укомплектован печатными и/или электронными изданиями основной и дополнительной учебной литературы по дисциплинам и междисциплинарным курсам всех учебных циклов, изданной за последние 5 лет. </w:t>
      </w:r>
      <w:proofErr w:type="gramEnd"/>
    </w:p>
    <w:p w:rsidR="00B512CC" w:rsidRPr="00B512CC" w:rsidRDefault="00B512CC" w:rsidP="00B512CC">
      <w:pPr>
        <w:jc w:val="both"/>
        <w:rPr>
          <w:rFonts w:ascii="Times New Roman" w:eastAsia="Microsoft Sans Serif" w:hAnsi="Times New Roman" w:cs="Times New Roman"/>
        </w:rPr>
      </w:pPr>
      <w:r w:rsidRPr="00B512CC">
        <w:rPr>
          <w:rFonts w:ascii="Times New Roman" w:eastAsiaTheme="minorHAnsi" w:hAnsi="Times New Roman" w:cs="Times New Roman"/>
          <w:lang w:eastAsia="en-US" w:bidi="ar-SA"/>
        </w:rPr>
        <w:t>Литература выдается как на абонемент, так и для работы в читальном зале.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B512CC">
        <w:rPr>
          <w:rFonts w:ascii="Times New Roman" w:eastAsiaTheme="minorHAnsi" w:hAnsi="Times New Roman" w:cs="Times New Roman"/>
          <w:lang w:eastAsia="en-US" w:bidi="ar-SA"/>
        </w:rPr>
        <w:t xml:space="preserve">          Обучающиеся имеют доступ к </w:t>
      </w:r>
      <w:proofErr w:type="gramStart"/>
      <w:r w:rsidRPr="00B512CC">
        <w:rPr>
          <w:rFonts w:ascii="Times New Roman" w:eastAsiaTheme="minorHAnsi" w:hAnsi="Times New Roman" w:cs="Times New Roman"/>
          <w:lang w:eastAsia="en-US" w:bidi="ar-SA"/>
        </w:rPr>
        <w:t>информационным</w:t>
      </w:r>
      <w:proofErr w:type="gramEnd"/>
      <w:r w:rsidRPr="00B512CC">
        <w:rPr>
          <w:rFonts w:ascii="Times New Roman" w:eastAsiaTheme="minorHAnsi" w:hAnsi="Times New Roman" w:cs="Times New Roman"/>
          <w:lang w:eastAsia="en-US" w:bidi="ar-SA"/>
        </w:rPr>
        <w:t xml:space="preserve"> Интернет-источникам в компьютерном классе и читальном зале библиотеки, пользуются электронными библиотеками.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</w:p>
    <w:p w:rsidR="00B512CC" w:rsidRPr="00B512CC" w:rsidRDefault="00B512CC" w:rsidP="00B512CC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eastAsia="en-US" w:bidi="ar-SA"/>
        </w:rPr>
      </w:pPr>
      <w:r w:rsidRPr="00B512CC">
        <w:rPr>
          <w:rFonts w:ascii="Times New Roman" w:eastAsiaTheme="minorHAnsi" w:hAnsi="Times New Roman" w:cs="Times New Roman"/>
          <w:b/>
          <w:bCs/>
          <w:lang w:eastAsia="en-US" w:bidi="ar-SA"/>
        </w:rPr>
        <w:t>4.3. Материально-техническое обеспечение учебного процесса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B512CC">
        <w:rPr>
          <w:rFonts w:ascii="Times New Roman" w:eastAsiaTheme="minorHAnsi" w:hAnsi="Times New Roman" w:cs="Times New Roman"/>
          <w:lang w:eastAsia="en-US" w:bidi="ar-SA"/>
        </w:rPr>
        <w:t xml:space="preserve">       Для реализации ОПОП СПО </w:t>
      </w:r>
      <w:r w:rsidRPr="00E7258E">
        <w:rPr>
          <w:rFonts w:ascii="Times New Roman" w:eastAsia="Times New Roman" w:hAnsi="Times New Roman" w:cs="Times New Roman"/>
        </w:rPr>
        <w:t xml:space="preserve">по </w:t>
      </w:r>
      <w:r>
        <w:rPr>
          <w:rFonts w:ascii="Times New Roman" w:eastAsia="Times New Roman" w:hAnsi="Times New Roman" w:cs="Times New Roman"/>
        </w:rPr>
        <w:t>специальности</w:t>
      </w:r>
      <w:r w:rsidRPr="00E7258E">
        <w:rPr>
          <w:rFonts w:ascii="Times New Roman" w:eastAsia="Times New Roman" w:hAnsi="Times New Roman" w:cs="Times New Roman"/>
        </w:rPr>
        <w:t xml:space="preserve"> 08.02.10 Строительство железных дорог, путь и путевое хозяйство</w:t>
      </w:r>
      <w:r w:rsidRPr="00B512CC">
        <w:rPr>
          <w:rFonts w:ascii="Times New Roman" w:hAnsi="Times New Roman" w:cs="Times New Roman"/>
        </w:rPr>
        <w:t xml:space="preserve"> </w:t>
      </w:r>
      <w:r w:rsidRPr="00B512CC">
        <w:rPr>
          <w:rFonts w:ascii="Times New Roman" w:eastAsiaTheme="minorHAnsi" w:hAnsi="Times New Roman" w:cs="Times New Roman"/>
          <w:lang w:eastAsia="en-US" w:bidi="ar-SA"/>
        </w:rPr>
        <w:t>в КГБПОУ «</w:t>
      </w:r>
      <w:proofErr w:type="spellStart"/>
      <w:r w:rsidRPr="00B512CC">
        <w:rPr>
          <w:rFonts w:ascii="Times New Roman" w:eastAsiaTheme="minorHAnsi" w:hAnsi="Times New Roman" w:cs="Times New Roman"/>
          <w:lang w:eastAsia="en-US" w:bidi="ar-SA"/>
        </w:rPr>
        <w:t>Боготольский</w:t>
      </w:r>
      <w:proofErr w:type="spellEnd"/>
      <w:r w:rsidRPr="00B512CC">
        <w:rPr>
          <w:rFonts w:ascii="Times New Roman" w:eastAsiaTheme="minorHAnsi" w:hAnsi="Times New Roman" w:cs="Times New Roman"/>
          <w:lang w:eastAsia="en-US" w:bidi="ar-SA"/>
        </w:rPr>
        <w:t xml:space="preserve"> техникум транспорта» создана материально-техническая база, обеспечивающая проведение всех видов дисциплинарной и междисциплинарной подготовки, лабораторной, практической работы обучающихся, предусмотренных учебным планом образовательного учреждения, и соответствующая действующим санитарным и противопожарным правилам и нормам. 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B512CC">
        <w:rPr>
          <w:rFonts w:ascii="Times New Roman" w:eastAsiaTheme="minorHAnsi" w:hAnsi="Times New Roman" w:cs="Times New Roman"/>
          <w:lang w:eastAsia="en-US" w:bidi="ar-SA"/>
        </w:rPr>
        <w:t xml:space="preserve">        Для подготовки </w:t>
      </w:r>
      <w:r w:rsidRPr="00E7258E">
        <w:rPr>
          <w:rFonts w:ascii="Times New Roman" w:eastAsia="Times New Roman" w:hAnsi="Times New Roman" w:cs="Times New Roman"/>
        </w:rPr>
        <w:t xml:space="preserve">по </w:t>
      </w:r>
      <w:r>
        <w:rPr>
          <w:rFonts w:ascii="Times New Roman" w:eastAsia="Times New Roman" w:hAnsi="Times New Roman" w:cs="Times New Roman"/>
        </w:rPr>
        <w:t>специальности</w:t>
      </w:r>
      <w:r w:rsidRPr="00E7258E">
        <w:rPr>
          <w:rFonts w:ascii="Times New Roman" w:eastAsia="Times New Roman" w:hAnsi="Times New Roman" w:cs="Times New Roman"/>
        </w:rPr>
        <w:t xml:space="preserve"> 08.02.10 Строительство железных дорог, путь и путевое хозяйство</w:t>
      </w:r>
      <w:r w:rsidRPr="00B512CC">
        <w:rPr>
          <w:rFonts w:ascii="Times New Roman" w:hAnsi="Times New Roman" w:cs="Times New Roman"/>
        </w:rPr>
        <w:t xml:space="preserve"> </w:t>
      </w:r>
      <w:r w:rsidRPr="00B512CC">
        <w:rPr>
          <w:rFonts w:ascii="Times New Roman" w:eastAsiaTheme="minorHAnsi" w:hAnsi="Times New Roman" w:cs="Times New Roman"/>
          <w:lang w:eastAsia="en-US" w:bidi="ar-SA"/>
        </w:rPr>
        <w:t>в соответствии с ФГОС СПО имеются:</w:t>
      </w:r>
    </w:p>
    <w:p w:rsidR="00B512CC" w:rsidRPr="00B512CC" w:rsidRDefault="00B512CC" w:rsidP="00B512CC">
      <w:pPr>
        <w:rPr>
          <w:rFonts w:ascii="Times New Roman" w:eastAsia="Microsoft Sans Serif" w:hAnsi="Times New Roman" w:cs="Times New Roman"/>
        </w:rPr>
      </w:pPr>
      <w:r w:rsidRPr="00B512CC">
        <w:rPr>
          <w:rFonts w:ascii="Times New Roman" w:eastAsia="Microsoft Sans Serif" w:hAnsi="Times New Roman" w:cs="Times New Roman"/>
        </w:rPr>
        <w:lastRenderedPageBreak/>
        <w:t>Кабинеты: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социально-экономических дисциплин;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иностранного языка;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прикладной математики;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информатики;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инженерной графики;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технической механики;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строительных материалов и изделий;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геодезии;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метрологии, стандартизации и сертификации;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экономики, организации и планирования в путевом хозяйстве;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охраны труда;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безопасности жизнедеятельности;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железнодорожного пути;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искусственных сооружений;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 xml:space="preserve">организации строительства и </w:t>
      </w:r>
      <w:proofErr w:type="gramStart"/>
      <w:r w:rsidRPr="00123CD6">
        <w:rPr>
          <w:rFonts w:ascii="Times New Roman" w:hAnsi="Times New Roman" w:cs="Times New Roman"/>
          <w:sz w:val="24"/>
          <w:szCs w:val="24"/>
        </w:rPr>
        <w:t>реконструкции</w:t>
      </w:r>
      <w:proofErr w:type="gramEnd"/>
      <w:r w:rsidRPr="00123CD6">
        <w:rPr>
          <w:rFonts w:ascii="Times New Roman" w:hAnsi="Times New Roman" w:cs="Times New Roman"/>
          <w:sz w:val="24"/>
          <w:szCs w:val="24"/>
        </w:rPr>
        <w:t xml:space="preserve"> железных дорог;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 xml:space="preserve">изысканий и </w:t>
      </w:r>
      <w:proofErr w:type="gramStart"/>
      <w:r w:rsidRPr="00123CD6">
        <w:rPr>
          <w:rFonts w:ascii="Times New Roman" w:hAnsi="Times New Roman" w:cs="Times New Roman"/>
          <w:sz w:val="24"/>
          <w:szCs w:val="24"/>
        </w:rPr>
        <w:t>проектирования</w:t>
      </w:r>
      <w:proofErr w:type="gramEnd"/>
      <w:r w:rsidRPr="00123CD6">
        <w:rPr>
          <w:rFonts w:ascii="Times New Roman" w:hAnsi="Times New Roman" w:cs="Times New Roman"/>
          <w:sz w:val="24"/>
          <w:szCs w:val="24"/>
        </w:rPr>
        <w:t xml:space="preserve"> железных дорог;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технического обслуживания и ремонта железнодорожного пути;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безопасности движения.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Лаборатории: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электротехники;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неразрушающего контроля рельсов;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машин, механизмов ремонтно-строительных работ.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Мастерские: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слесарные;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электромонтажные;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токарные;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сварочные.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Полигоны: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технической эксплуатации и ремонта пути.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Спортивный комплекс: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спортивный зал;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открытый стадион широкого профиля с элементами полосы препятствий;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стрелковый тир (в любой модификации, включая электронный) или место для стрельбы.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Залы: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библиотека, читальный зал с выходом в сеть Интернет;</w:t>
      </w:r>
    </w:p>
    <w:p w:rsidR="00B512CC" w:rsidRPr="00123CD6" w:rsidRDefault="00B512CC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23CD6">
        <w:rPr>
          <w:rFonts w:ascii="Times New Roman" w:hAnsi="Times New Roman" w:cs="Times New Roman"/>
          <w:sz w:val="24"/>
          <w:szCs w:val="24"/>
        </w:rPr>
        <w:t>актовый зал.</w:t>
      </w:r>
    </w:p>
    <w:p w:rsidR="00CA5842" w:rsidRPr="00123CD6" w:rsidRDefault="00CA5842" w:rsidP="00123C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512CC" w:rsidRPr="00B512CC" w:rsidRDefault="000001B8" w:rsidP="00B512CC">
      <w:pPr>
        <w:widowControl/>
        <w:jc w:val="center"/>
        <w:rPr>
          <w:rFonts w:ascii="Times New Roman" w:hAnsi="Times New Roman" w:cs="Times New Roman"/>
          <w:b/>
        </w:rPr>
      </w:pPr>
      <w:r w:rsidRPr="00E7258E">
        <w:rPr>
          <w:rFonts w:ascii="Times New Roman" w:eastAsia="Times New Roman" w:hAnsi="Times New Roman" w:cs="Times New Roman"/>
          <w:b/>
          <w:bCs/>
        </w:rPr>
        <w:t xml:space="preserve"> </w:t>
      </w:r>
      <w:bookmarkStart w:id="4" w:name="bookmark6"/>
      <w:r w:rsidR="00F7080D" w:rsidRPr="00E7258E">
        <w:rPr>
          <w:rFonts w:ascii="Times New Roman" w:eastAsia="Times New Roman" w:hAnsi="Times New Roman" w:cs="Times New Roman"/>
        </w:rPr>
        <w:t xml:space="preserve">           </w:t>
      </w:r>
      <w:r w:rsidR="00B512CC" w:rsidRPr="00B512CC">
        <w:rPr>
          <w:rFonts w:ascii="Times New Roman" w:hAnsi="Times New Roman" w:cs="Times New Roman"/>
          <w:b/>
        </w:rPr>
        <w:t xml:space="preserve">5. Оценка результатов освоения </w:t>
      </w:r>
      <w:proofErr w:type="gramStart"/>
      <w:r w:rsidR="00B512CC" w:rsidRPr="00B512CC">
        <w:rPr>
          <w:rFonts w:ascii="Times New Roman" w:hAnsi="Times New Roman" w:cs="Times New Roman"/>
          <w:b/>
        </w:rPr>
        <w:t>основной</w:t>
      </w:r>
      <w:proofErr w:type="gramEnd"/>
      <w:r w:rsidR="00B512CC" w:rsidRPr="00B512CC">
        <w:rPr>
          <w:rFonts w:ascii="Times New Roman" w:hAnsi="Times New Roman" w:cs="Times New Roman"/>
          <w:b/>
        </w:rPr>
        <w:t xml:space="preserve"> профессиональной образовательной программы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color w:val="auto"/>
          <w:lang w:eastAsia="en-US" w:bidi="ar-SA"/>
        </w:rPr>
      </w:pPr>
    </w:p>
    <w:p w:rsidR="00B512CC" w:rsidRPr="00B512CC" w:rsidRDefault="00B512CC" w:rsidP="00B512C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5.1. Оценка качества освоения ППССЗ должна включать текущий контроль успеваемости, </w:t>
      </w:r>
      <w:proofErr w:type="gramStart"/>
      <w:r w:rsidRPr="00B512CC">
        <w:rPr>
          <w:rFonts w:ascii="Times New Roman" w:eastAsia="Calibri" w:hAnsi="Times New Roman" w:cs="Times New Roman"/>
          <w:color w:val="auto"/>
          <w:lang w:eastAsia="en-US" w:bidi="ar-SA"/>
        </w:rPr>
        <w:t>промежуточную</w:t>
      </w:r>
      <w:proofErr w:type="gramEnd"/>
      <w:r w:rsidRPr="00B512CC">
        <w:rPr>
          <w:rFonts w:ascii="Times New Roman" w:eastAsia="Calibri" w:hAnsi="Times New Roman" w:cs="Times New Roman"/>
          <w:color w:val="auto"/>
          <w:lang w:eastAsia="en-US" w:bidi="ar-SA"/>
        </w:rPr>
        <w:t xml:space="preserve"> и государственную итоговую аттестации обучающихся.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5.2. Оценка качества подготовки обучающихся и выпускников осуществляется в двух основных направлениях: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Calibri" w:hAnsi="Times New Roman" w:cs="Times New Roman"/>
          <w:color w:val="auto"/>
          <w:lang w:eastAsia="en-US" w:bidi="ar-SA"/>
        </w:rPr>
        <w:t>оценка уровня освоения дисциплин;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Calibri" w:hAnsi="Times New Roman" w:cs="Times New Roman"/>
          <w:color w:val="auto"/>
          <w:lang w:eastAsia="en-US" w:bidi="ar-SA"/>
        </w:rPr>
        <w:t>оценка компетенций обучающихся.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Calibri" w:hAnsi="Times New Roman" w:cs="Times New Roman"/>
          <w:color w:val="auto"/>
          <w:lang w:eastAsia="en-US" w:bidi="ar-SA"/>
        </w:rPr>
        <w:t>Для юношей предусматривается оценка результатов освоения основ военной службы.</w:t>
      </w:r>
    </w:p>
    <w:p w:rsidR="00B512CC" w:rsidRPr="00B512CC" w:rsidRDefault="00B512CC" w:rsidP="00B512C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B512CC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</w:t>
      </w:r>
      <w:proofErr w:type="gramStart"/>
      <w:r w:rsidRPr="00B512CC">
        <w:rPr>
          <w:rFonts w:ascii="Times New Roman" w:eastAsia="Calibri" w:hAnsi="Times New Roman" w:cs="Times New Roman"/>
          <w:color w:val="auto"/>
          <w:lang w:eastAsia="en-US" w:bidi="ar-SA"/>
        </w:rPr>
        <w:t xml:space="preserve">К государственной итоговой аттестации допускаются обучающиеся, не имеющие академической задолженности и в полном объеме выполнившие учебный план или индивидуальный учебный план по ППССЗ. </w:t>
      </w:r>
      <w:proofErr w:type="gramEnd"/>
    </w:p>
    <w:p w:rsidR="00B512CC" w:rsidRPr="00B512CC" w:rsidRDefault="00B512CC" w:rsidP="00B512C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Microsoft Sans Serif" w:hAnsi="Times New Roman" w:cs="Times New Roman"/>
        </w:rPr>
      </w:pPr>
      <w:r w:rsidRPr="00B512CC">
        <w:rPr>
          <w:rFonts w:ascii="Times New Roman" w:eastAsia="Calibri" w:hAnsi="Times New Roman" w:cs="Times New Roman"/>
          <w:color w:val="auto"/>
          <w:lang w:eastAsia="en-US" w:bidi="ar-SA"/>
        </w:rPr>
        <w:lastRenderedPageBreak/>
        <w:t xml:space="preserve">          </w:t>
      </w:r>
      <w:r w:rsidRPr="00B512CC">
        <w:rPr>
          <w:rFonts w:ascii="Times New Roman" w:eastAsia="Microsoft Sans Serif" w:hAnsi="Times New Roman" w:cs="Times New Roman"/>
        </w:rPr>
        <w:t>Государственная итоговая аттестация включает подготовку и защиту выпускной квалификационной работы (дипломная работа, дипломный проект). 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</w:p>
    <w:p w:rsidR="0044533C" w:rsidRDefault="00F7080D" w:rsidP="0044533C">
      <w:pPr>
        <w:tabs>
          <w:tab w:val="left" w:pos="1764"/>
        </w:tabs>
        <w:spacing w:line="322" w:lineRule="exact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E7258E">
        <w:rPr>
          <w:rFonts w:ascii="Times New Roman" w:eastAsia="Times New Roman" w:hAnsi="Times New Roman" w:cs="Times New Roman"/>
        </w:rPr>
        <w:t xml:space="preserve">               </w:t>
      </w:r>
      <w:bookmarkEnd w:id="4"/>
      <w:r w:rsidR="00952F59" w:rsidRPr="00E7258E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</w:t>
      </w:r>
    </w:p>
    <w:sectPr w:rsidR="0044533C" w:rsidSect="00753EC5">
      <w:headerReference w:type="default" r:id="rId10"/>
      <w:footerReference w:type="even" r:id="rId11"/>
      <w:footerReference w:type="default" r:id="rId12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4A8" w:rsidRDefault="007674A8">
      <w:r>
        <w:separator/>
      </w:r>
    </w:p>
  </w:endnote>
  <w:endnote w:type="continuationSeparator" w:id="0">
    <w:p w:rsidR="007674A8" w:rsidRDefault="00767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308" w:rsidRDefault="00491308" w:rsidP="00441491">
    <w:pPr>
      <w:pStyle w:val="aa"/>
      <w:framePr w:wrap="around" w:vAnchor="text" w:hAnchor="margin" w:xAlign="right" w:y="1"/>
      <w:rPr>
        <w:rStyle w:val="ac"/>
        <w:rFonts w:eastAsia="Arial"/>
      </w:rPr>
    </w:pPr>
    <w:r>
      <w:rPr>
        <w:rStyle w:val="ac"/>
        <w:rFonts w:eastAsia="Arial"/>
      </w:rPr>
      <w:fldChar w:fldCharType="begin"/>
    </w:r>
    <w:r>
      <w:rPr>
        <w:rStyle w:val="ac"/>
        <w:rFonts w:eastAsia="Arial"/>
      </w:rPr>
      <w:instrText xml:space="preserve">PAGE  </w:instrText>
    </w:r>
    <w:r>
      <w:rPr>
        <w:rStyle w:val="ac"/>
        <w:rFonts w:eastAsia="Arial"/>
      </w:rPr>
      <w:fldChar w:fldCharType="separate"/>
    </w:r>
    <w:r>
      <w:rPr>
        <w:rStyle w:val="ac"/>
        <w:rFonts w:eastAsia="Arial"/>
        <w:noProof/>
      </w:rPr>
      <w:t>36</w:t>
    </w:r>
    <w:r>
      <w:rPr>
        <w:rStyle w:val="ac"/>
        <w:rFonts w:eastAsia="Arial"/>
      </w:rPr>
      <w:fldChar w:fldCharType="end"/>
    </w:r>
  </w:p>
  <w:p w:rsidR="00491308" w:rsidRDefault="00491308" w:rsidP="00441491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308" w:rsidRDefault="00491308" w:rsidP="00EC2806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4A8" w:rsidRDefault="007674A8">
      <w:r>
        <w:separator/>
      </w:r>
    </w:p>
  </w:footnote>
  <w:footnote w:type="continuationSeparator" w:id="0">
    <w:p w:rsidR="007674A8" w:rsidRDefault="007674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4858913"/>
      <w:docPartObj>
        <w:docPartGallery w:val="Page Numbers (Top of Page)"/>
        <w:docPartUnique/>
      </w:docPartObj>
    </w:sdtPr>
    <w:sdtEndPr/>
    <w:sdtContent>
      <w:p w:rsidR="00491308" w:rsidRDefault="0049130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3AEB">
          <w:rPr>
            <w:noProof/>
          </w:rPr>
          <w:t>2</w:t>
        </w:r>
        <w:r>
          <w:fldChar w:fldCharType="end"/>
        </w:r>
      </w:p>
    </w:sdtContent>
  </w:sdt>
  <w:p w:rsidR="00491308" w:rsidRDefault="00491308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7B0C42"/>
    <w:multiLevelType w:val="multilevel"/>
    <w:tmpl w:val="F75896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CE4C7E"/>
    <w:multiLevelType w:val="hybridMultilevel"/>
    <w:tmpl w:val="94FE53E8"/>
    <w:lvl w:ilvl="0" w:tplc="3E106748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3810A17"/>
    <w:multiLevelType w:val="hybridMultilevel"/>
    <w:tmpl w:val="7BCCCE80"/>
    <w:lvl w:ilvl="0" w:tplc="3E1067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345A22"/>
    <w:multiLevelType w:val="hybridMultilevel"/>
    <w:tmpl w:val="0D12EEC2"/>
    <w:lvl w:ilvl="0" w:tplc="3E1067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06F29"/>
    <w:multiLevelType w:val="multilevel"/>
    <w:tmpl w:val="A9B28D84"/>
    <w:lvl w:ilvl="0">
      <w:start w:val="9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EC389D"/>
    <w:multiLevelType w:val="hybridMultilevel"/>
    <w:tmpl w:val="369EAD46"/>
    <w:lvl w:ilvl="0" w:tplc="3E1067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3360CF"/>
    <w:multiLevelType w:val="hybridMultilevel"/>
    <w:tmpl w:val="76A63488"/>
    <w:lvl w:ilvl="0" w:tplc="3E1067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E62067"/>
    <w:multiLevelType w:val="hybridMultilevel"/>
    <w:tmpl w:val="1EC84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164ED7"/>
    <w:multiLevelType w:val="hybridMultilevel"/>
    <w:tmpl w:val="9146C44A"/>
    <w:lvl w:ilvl="0" w:tplc="C00ABA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354F46"/>
    <w:multiLevelType w:val="hybridMultilevel"/>
    <w:tmpl w:val="EDFEDDEE"/>
    <w:lvl w:ilvl="0" w:tplc="3E1067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E93692"/>
    <w:multiLevelType w:val="hybridMultilevel"/>
    <w:tmpl w:val="26420FE0"/>
    <w:lvl w:ilvl="0" w:tplc="C00ABA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74A2A9D"/>
    <w:multiLevelType w:val="multilevel"/>
    <w:tmpl w:val="0F74201A"/>
    <w:lvl w:ilvl="0">
      <w:start w:val="6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1F5711"/>
    <w:multiLevelType w:val="multilevel"/>
    <w:tmpl w:val="880CB0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56D7DB0"/>
    <w:multiLevelType w:val="hybridMultilevel"/>
    <w:tmpl w:val="3C107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31245B"/>
    <w:multiLevelType w:val="hybridMultilevel"/>
    <w:tmpl w:val="DEAAB3AA"/>
    <w:lvl w:ilvl="0" w:tplc="3E1067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7E0E4A"/>
    <w:multiLevelType w:val="multilevel"/>
    <w:tmpl w:val="A3AA3678"/>
    <w:lvl w:ilvl="0">
      <w:start w:val="1"/>
      <w:numFmt w:val="bullet"/>
      <w:lvlText w:val="−"/>
      <w:lvlJc w:val="left"/>
      <w:rPr>
        <w:rFonts w:ascii="Times New Roman" w:hAnsi="Times New Roman" w:cs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7">
    <w:nsid w:val="29A37FEC"/>
    <w:multiLevelType w:val="hybridMultilevel"/>
    <w:tmpl w:val="97668874"/>
    <w:lvl w:ilvl="0" w:tplc="3E1067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AA77E6"/>
    <w:multiLevelType w:val="multilevel"/>
    <w:tmpl w:val="F9DE3D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9">
    <w:nsid w:val="39553693"/>
    <w:multiLevelType w:val="multilevel"/>
    <w:tmpl w:val="A8CADA2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BB65C7"/>
    <w:multiLevelType w:val="multilevel"/>
    <w:tmpl w:val="AEC415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DFF1CE1"/>
    <w:multiLevelType w:val="hybridMultilevel"/>
    <w:tmpl w:val="580C3908"/>
    <w:lvl w:ilvl="0" w:tplc="3E1067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93577F"/>
    <w:multiLevelType w:val="multilevel"/>
    <w:tmpl w:val="BFEE8D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26A0E14"/>
    <w:multiLevelType w:val="hybridMultilevel"/>
    <w:tmpl w:val="69A088D2"/>
    <w:lvl w:ilvl="0" w:tplc="3E106748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B106608"/>
    <w:multiLevelType w:val="hybridMultilevel"/>
    <w:tmpl w:val="B0FC43DE"/>
    <w:lvl w:ilvl="0" w:tplc="80F2435A">
      <w:start w:val="1"/>
      <w:numFmt w:val="bullet"/>
      <w:lvlText w:val=""/>
      <w:lvlJc w:val="left"/>
      <w:pPr>
        <w:tabs>
          <w:tab w:val="num" w:pos="2038"/>
        </w:tabs>
        <w:ind w:left="1754" w:firstLine="113"/>
      </w:pPr>
      <w:rPr>
        <w:rFonts w:ascii="Symbol" w:hAnsi="Symbol" w:hint="default"/>
      </w:rPr>
    </w:lvl>
    <w:lvl w:ilvl="1" w:tplc="BF7C9252">
      <w:start w:val="1"/>
      <w:numFmt w:val="bullet"/>
      <w:lvlText w:val=""/>
      <w:lvlJc w:val="left"/>
      <w:pPr>
        <w:tabs>
          <w:tab w:val="num" w:pos="1329"/>
        </w:tabs>
        <w:ind w:left="1045" w:firstLine="11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25">
    <w:nsid w:val="4B3915A1"/>
    <w:multiLevelType w:val="hybridMultilevel"/>
    <w:tmpl w:val="F7F4D790"/>
    <w:lvl w:ilvl="0" w:tplc="3E1067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192B67"/>
    <w:multiLevelType w:val="hybridMultilevel"/>
    <w:tmpl w:val="A3DCA9A0"/>
    <w:lvl w:ilvl="0" w:tplc="3E1067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8E4BB5"/>
    <w:multiLevelType w:val="hybridMultilevel"/>
    <w:tmpl w:val="676872C6"/>
    <w:lvl w:ilvl="0" w:tplc="3E1067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206DBA"/>
    <w:multiLevelType w:val="hybridMultilevel"/>
    <w:tmpl w:val="A4BAFE64"/>
    <w:lvl w:ilvl="0" w:tplc="3E106748">
      <w:start w:val="1"/>
      <w:numFmt w:val="bullet"/>
      <w:lvlText w:val="−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>
    <w:nsid w:val="5F6C0AA3"/>
    <w:multiLevelType w:val="hybridMultilevel"/>
    <w:tmpl w:val="874AAD68"/>
    <w:lvl w:ilvl="0" w:tplc="3E1067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C44268"/>
    <w:multiLevelType w:val="hybridMultilevel"/>
    <w:tmpl w:val="B812044A"/>
    <w:lvl w:ilvl="0" w:tplc="3E1067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9378F2"/>
    <w:multiLevelType w:val="hybridMultilevel"/>
    <w:tmpl w:val="39F27560"/>
    <w:lvl w:ilvl="0" w:tplc="BF7C9252">
      <w:start w:val="1"/>
      <w:numFmt w:val="bullet"/>
      <w:lvlText w:val=""/>
      <w:lvlJc w:val="left"/>
      <w:pPr>
        <w:tabs>
          <w:tab w:val="num" w:pos="2784"/>
        </w:tabs>
        <w:ind w:left="250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>
    <w:nsid w:val="6D4E106F"/>
    <w:multiLevelType w:val="multilevel"/>
    <w:tmpl w:val="5C6E82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EF44454"/>
    <w:multiLevelType w:val="hybridMultilevel"/>
    <w:tmpl w:val="2C38BF00"/>
    <w:lvl w:ilvl="0" w:tplc="BF7C9252">
      <w:start w:val="1"/>
      <w:numFmt w:val="bullet"/>
      <w:lvlText w:val=""/>
      <w:lvlJc w:val="left"/>
      <w:pPr>
        <w:tabs>
          <w:tab w:val="num" w:pos="2528"/>
        </w:tabs>
        <w:ind w:left="2244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4">
    <w:nsid w:val="71477D25"/>
    <w:multiLevelType w:val="multilevel"/>
    <w:tmpl w:val="F75896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4064AC7"/>
    <w:multiLevelType w:val="multilevel"/>
    <w:tmpl w:val="CD0E22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4467BE5"/>
    <w:multiLevelType w:val="hybridMultilevel"/>
    <w:tmpl w:val="9E2C9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0F15D7"/>
    <w:multiLevelType w:val="hybridMultilevel"/>
    <w:tmpl w:val="103AD202"/>
    <w:lvl w:ilvl="0" w:tplc="BF7C9252">
      <w:start w:val="1"/>
      <w:numFmt w:val="bullet"/>
      <w:lvlText w:val=""/>
      <w:lvlJc w:val="left"/>
      <w:pPr>
        <w:tabs>
          <w:tab w:val="num" w:pos="2244"/>
        </w:tabs>
        <w:ind w:left="196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5140B0"/>
    <w:multiLevelType w:val="hybridMultilevel"/>
    <w:tmpl w:val="D14A8368"/>
    <w:lvl w:ilvl="0" w:tplc="3E106748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72D41F2"/>
    <w:multiLevelType w:val="multilevel"/>
    <w:tmpl w:val="2B0819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7A721E4"/>
    <w:multiLevelType w:val="hybridMultilevel"/>
    <w:tmpl w:val="9D7043A2"/>
    <w:lvl w:ilvl="0" w:tplc="3E1067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343E43"/>
    <w:multiLevelType w:val="multilevel"/>
    <w:tmpl w:val="8CE6FF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B4F4B01"/>
    <w:multiLevelType w:val="hybridMultilevel"/>
    <w:tmpl w:val="3DA697E6"/>
    <w:lvl w:ilvl="0" w:tplc="3E1067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14"/>
  </w:num>
  <w:num w:numId="4">
    <w:abstractNumId w:val="39"/>
  </w:num>
  <w:num w:numId="5">
    <w:abstractNumId w:val="1"/>
  </w:num>
  <w:num w:numId="6">
    <w:abstractNumId w:val="22"/>
  </w:num>
  <w:num w:numId="7">
    <w:abstractNumId w:val="34"/>
  </w:num>
  <w:num w:numId="8">
    <w:abstractNumId w:val="5"/>
  </w:num>
  <w:num w:numId="9">
    <w:abstractNumId w:val="12"/>
  </w:num>
  <w:num w:numId="10">
    <w:abstractNumId w:val="19"/>
  </w:num>
  <w:num w:numId="11">
    <w:abstractNumId w:val="24"/>
  </w:num>
  <w:num w:numId="12">
    <w:abstractNumId w:val="0"/>
  </w:num>
  <w:num w:numId="13">
    <w:abstractNumId w:val="15"/>
  </w:num>
  <w:num w:numId="14">
    <w:abstractNumId w:val="16"/>
  </w:num>
  <w:num w:numId="15">
    <w:abstractNumId w:val="30"/>
  </w:num>
  <w:num w:numId="16">
    <w:abstractNumId w:val="4"/>
  </w:num>
  <w:num w:numId="17">
    <w:abstractNumId w:val="38"/>
  </w:num>
  <w:num w:numId="18">
    <w:abstractNumId w:val="23"/>
  </w:num>
  <w:num w:numId="19">
    <w:abstractNumId w:val="2"/>
  </w:num>
  <w:num w:numId="20">
    <w:abstractNumId w:val="36"/>
  </w:num>
  <w:num w:numId="21">
    <w:abstractNumId w:val="6"/>
  </w:num>
  <w:num w:numId="22">
    <w:abstractNumId w:val="40"/>
  </w:num>
  <w:num w:numId="23">
    <w:abstractNumId w:val="25"/>
  </w:num>
  <w:num w:numId="24">
    <w:abstractNumId w:val="9"/>
  </w:num>
  <w:num w:numId="25">
    <w:abstractNumId w:val="11"/>
  </w:num>
  <w:num w:numId="26">
    <w:abstractNumId w:val="37"/>
  </w:num>
  <w:num w:numId="27">
    <w:abstractNumId w:val="26"/>
  </w:num>
  <w:num w:numId="28">
    <w:abstractNumId w:val="28"/>
  </w:num>
  <w:num w:numId="29">
    <w:abstractNumId w:val="21"/>
  </w:num>
  <w:num w:numId="30">
    <w:abstractNumId w:val="27"/>
  </w:num>
  <w:num w:numId="31">
    <w:abstractNumId w:val="29"/>
  </w:num>
  <w:num w:numId="32">
    <w:abstractNumId w:val="18"/>
  </w:num>
  <w:num w:numId="33">
    <w:abstractNumId w:val="7"/>
  </w:num>
  <w:num w:numId="34">
    <w:abstractNumId w:val="42"/>
  </w:num>
  <w:num w:numId="35">
    <w:abstractNumId w:val="3"/>
  </w:num>
  <w:num w:numId="36">
    <w:abstractNumId w:val="17"/>
  </w:num>
  <w:num w:numId="37">
    <w:abstractNumId w:val="10"/>
  </w:num>
  <w:num w:numId="38">
    <w:abstractNumId w:val="33"/>
  </w:num>
  <w:num w:numId="39">
    <w:abstractNumId w:val="31"/>
  </w:num>
  <w:num w:numId="40">
    <w:abstractNumId w:val="13"/>
  </w:num>
  <w:num w:numId="41">
    <w:abstractNumId w:val="35"/>
  </w:num>
  <w:num w:numId="42">
    <w:abstractNumId w:val="20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C8B"/>
    <w:rsid w:val="000001B8"/>
    <w:rsid w:val="00014815"/>
    <w:rsid w:val="000153BB"/>
    <w:rsid w:val="00015806"/>
    <w:rsid w:val="00015C89"/>
    <w:rsid w:val="00032B85"/>
    <w:rsid w:val="00037EC6"/>
    <w:rsid w:val="000428FA"/>
    <w:rsid w:val="000437EF"/>
    <w:rsid w:val="00057223"/>
    <w:rsid w:val="00083439"/>
    <w:rsid w:val="00090D0F"/>
    <w:rsid w:val="00093E75"/>
    <w:rsid w:val="000A1CD6"/>
    <w:rsid w:val="000D19B4"/>
    <w:rsid w:val="000E3530"/>
    <w:rsid w:val="000F6555"/>
    <w:rsid w:val="001114E9"/>
    <w:rsid w:val="00123CD6"/>
    <w:rsid w:val="0012455C"/>
    <w:rsid w:val="001572BE"/>
    <w:rsid w:val="00160163"/>
    <w:rsid w:val="0017093A"/>
    <w:rsid w:val="00193DC2"/>
    <w:rsid w:val="00193DEE"/>
    <w:rsid w:val="001A0A2F"/>
    <w:rsid w:val="001F34FA"/>
    <w:rsid w:val="00221B45"/>
    <w:rsid w:val="002231EC"/>
    <w:rsid w:val="0022420B"/>
    <w:rsid w:val="002307A9"/>
    <w:rsid w:val="00234C00"/>
    <w:rsid w:val="00236DB0"/>
    <w:rsid w:val="00255CA4"/>
    <w:rsid w:val="002562C3"/>
    <w:rsid w:val="00267E61"/>
    <w:rsid w:val="002844A6"/>
    <w:rsid w:val="002A7B91"/>
    <w:rsid w:val="002B0660"/>
    <w:rsid w:val="002C369F"/>
    <w:rsid w:val="002C5453"/>
    <w:rsid w:val="002D45B0"/>
    <w:rsid w:val="002F761D"/>
    <w:rsid w:val="00344C1E"/>
    <w:rsid w:val="00361250"/>
    <w:rsid w:val="003652A1"/>
    <w:rsid w:val="003675D4"/>
    <w:rsid w:val="00377B5B"/>
    <w:rsid w:val="00381FFF"/>
    <w:rsid w:val="00383AEB"/>
    <w:rsid w:val="00391687"/>
    <w:rsid w:val="00392117"/>
    <w:rsid w:val="003A63E4"/>
    <w:rsid w:val="003A6F50"/>
    <w:rsid w:val="003B4946"/>
    <w:rsid w:val="003C4FF3"/>
    <w:rsid w:val="003C5D69"/>
    <w:rsid w:val="003D05F4"/>
    <w:rsid w:val="003D3423"/>
    <w:rsid w:val="003E1B8D"/>
    <w:rsid w:val="00421698"/>
    <w:rsid w:val="004259DF"/>
    <w:rsid w:val="0043290B"/>
    <w:rsid w:val="00441491"/>
    <w:rsid w:val="0044533C"/>
    <w:rsid w:val="00451FB5"/>
    <w:rsid w:val="00452CC6"/>
    <w:rsid w:val="00455FD8"/>
    <w:rsid w:val="00463F88"/>
    <w:rsid w:val="00463F9F"/>
    <w:rsid w:val="004835D3"/>
    <w:rsid w:val="00485E9E"/>
    <w:rsid w:val="00491308"/>
    <w:rsid w:val="004B79EA"/>
    <w:rsid w:val="004D40DF"/>
    <w:rsid w:val="004D4E12"/>
    <w:rsid w:val="004E04B9"/>
    <w:rsid w:val="00503E4F"/>
    <w:rsid w:val="00522298"/>
    <w:rsid w:val="00555430"/>
    <w:rsid w:val="005623B5"/>
    <w:rsid w:val="005652AC"/>
    <w:rsid w:val="005660F1"/>
    <w:rsid w:val="005A54DC"/>
    <w:rsid w:val="005B7B4A"/>
    <w:rsid w:val="005F1C06"/>
    <w:rsid w:val="005F211C"/>
    <w:rsid w:val="006223C6"/>
    <w:rsid w:val="006327E8"/>
    <w:rsid w:val="00634223"/>
    <w:rsid w:val="0063692E"/>
    <w:rsid w:val="006378A5"/>
    <w:rsid w:val="006519BA"/>
    <w:rsid w:val="00665C1B"/>
    <w:rsid w:val="00677373"/>
    <w:rsid w:val="00693CA5"/>
    <w:rsid w:val="006A1E48"/>
    <w:rsid w:val="006B3C8B"/>
    <w:rsid w:val="006E2B22"/>
    <w:rsid w:val="006E6421"/>
    <w:rsid w:val="007055B0"/>
    <w:rsid w:val="00716BA2"/>
    <w:rsid w:val="007203FB"/>
    <w:rsid w:val="00725B42"/>
    <w:rsid w:val="00727F9D"/>
    <w:rsid w:val="0073391D"/>
    <w:rsid w:val="00736399"/>
    <w:rsid w:val="007438C3"/>
    <w:rsid w:val="00753EC5"/>
    <w:rsid w:val="00764E41"/>
    <w:rsid w:val="007674A8"/>
    <w:rsid w:val="00796652"/>
    <w:rsid w:val="007B6678"/>
    <w:rsid w:val="007C06BD"/>
    <w:rsid w:val="007C0DF6"/>
    <w:rsid w:val="007E6F74"/>
    <w:rsid w:val="007F5716"/>
    <w:rsid w:val="00801B1C"/>
    <w:rsid w:val="00803924"/>
    <w:rsid w:val="008319D0"/>
    <w:rsid w:val="00831C97"/>
    <w:rsid w:val="00833BDA"/>
    <w:rsid w:val="00843C39"/>
    <w:rsid w:val="00850D6B"/>
    <w:rsid w:val="008520D7"/>
    <w:rsid w:val="00880A0E"/>
    <w:rsid w:val="00896A0A"/>
    <w:rsid w:val="008F2D72"/>
    <w:rsid w:val="009130CE"/>
    <w:rsid w:val="00952F59"/>
    <w:rsid w:val="00974F3D"/>
    <w:rsid w:val="00993984"/>
    <w:rsid w:val="009A0DA0"/>
    <w:rsid w:val="009E3A4D"/>
    <w:rsid w:val="00A20558"/>
    <w:rsid w:val="00A508CB"/>
    <w:rsid w:val="00A85E75"/>
    <w:rsid w:val="00A953E1"/>
    <w:rsid w:val="00AA34D0"/>
    <w:rsid w:val="00AC34C3"/>
    <w:rsid w:val="00AC44DF"/>
    <w:rsid w:val="00AC55FA"/>
    <w:rsid w:val="00AC6DF5"/>
    <w:rsid w:val="00AC784B"/>
    <w:rsid w:val="00AD0DDA"/>
    <w:rsid w:val="00B175AD"/>
    <w:rsid w:val="00B2094D"/>
    <w:rsid w:val="00B22E5A"/>
    <w:rsid w:val="00B25AAC"/>
    <w:rsid w:val="00B512CC"/>
    <w:rsid w:val="00B76BEF"/>
    <w:rsid w:val="00B85C53"/>
    <w:rsid w:val="00B908A9"/>
    <w:rsid w:val="00B95A43"/>
    <w:rsid w:val="00BA334B"/>
    <w:rsid w:val="00BD634E"/>
    <w:rsid w:val="00BE12CE"/>
    <w:rsid w:val="00C032A3"/>
    <w:rsid w:val="00C032B9"/>
    <w:rsid w:val="00C155DD"/>
    <w:rsid w:val="00C25DB5"/>
    <w:rsid w:val="00C32927"/>
    <w:rsid w:val="00C6712F"/>
    <w:rsid w:val="00C75948"/>
    <w:rsid w:val="00C824CB"/>
    <w:rsid w:val="00C84215"/>
    <w:rsid w:val="00C86555"/>
    <w:rsid w:val="00CA383F"/>
    <w:rsid w:val="00CA5842"/>
    <w:rsid w:val="00CD0616"/>
    <w:rsid w:val="00CD3720"/>
    <w:rsid w:val="00CD6167"/>
    <w:rsid w:val="00CF5F31"/>
    <w:rsid w:val="00D045E1"/>
    <w:rsid w:val="00D05482"/>
    <w:rsid w:val="00D06AD7"/>
    <w:rsid w:val="00D12E9E"/>
    <w:rsid w:val="00D17F40"/>
    <w:rsid w:val="00D30778"/>
    <w:rsid w:val="00D43EB3"/>
    <w:rsid w:val="00D5109B"/>
    <w:rsid w:val="00D946E0"/>
    <w:rsid w:val="00DA512C"/>
    <w:rsid w:val="00DC5233"/>
    <w:rsid w:val="00DC612A"/>
    <w:rsid w:val="00DD0A58"/>
    <w:rsid w:val="00DD22E0"/>
    <w:rsid w:val="00DD2EFF"/>
    <w:rsid w:val="00DF5B0C"/>
    <w:rsid w:val="00E21C61"/>
    <w:rsid w:val="00E26399"/>
    <w:rsid w:val="00E32514"/>
    <w:rsid w:val="00E36998"/>
    <w:rsid w:val="00E505D5"/>
    <w:rsid w:val="00E60774"/>
    <w:rsid w:val="00E662BF"/>
    <w:rsid w:val="00E670BE"/>
    <w:rsid w:val="00E7258E"/>
    <w:rsid w:val="00E849EF"/>
    <w:rsid w:val="00E86592"/>
    <w:rsid w:val="00E9719F"/>
    <w:rsid w:val="00EA665B"/>
    <w:rsid w:val="00EB2207"/>
    <w:rsid w:val="00EC2806"/>
    <w:rsid w:val="00EC599F"/>
    <w:rsid w:val="00ED7149"/>
    <w:rsid w:val="00EE5856"/>
    <w:rsid w:val="00EE7D86"/>
    <w:rsid w:val="00F036A0"/>
    <w:rsid w:val="00F041B2"/>
    <w:rsid w:val="00F04AF7"/>
    <w:rsid w:val="00F2532A"/>
    <w:rsid w:val="00F45647"/>
    <w:rsid w:val="00F526E3"/>
    <w:rsid w:val="00F61567"/>
    <w:rsid w:val="00F620AA"/>
    <w:rsid w:val="00F65B61"/>
    <w:rsid w:val="00F7080D"/>
    <w:rsid w:val="00F74EAB"/>
    <w:rsid w:val="00F970B3"/>
    <w:rsid w:val="00F9715B"/>
    <w:rsid w:val="00FE1D83"/>
    <w:rsid w:val="00FE5D11"/>
    <w:rsid w:val="00FF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1B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locked/>
    <w:rsid w:val="000001B8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001B8"/>
    <w:pPr>
      <w:shd w:val="clear" w:color="auto" w:fill="FFFFFF"/>
      <w:spacing w:before="240" w:after="720"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 w:bidi="ar-SA"/>
    </w:rPr>
  </w:style>
  <w:style w:type="character" w:styleId="a3">
    <w:name w:val="Hyperlink"/>
    <w:basedOn w:val="a0"/>
    <w:rsid w:val="000001B8"/>
    <w:rPr>
      <w:color w:val="0066CC"/>
      <w:u w:val="single"/>
    </w:rPr>
  </w:style>
  <w:style w:type="character" w:customStyle="1" w:styleId="11">
    <w:name w:val="Основной текст (11)_"/>
    <w:basedOn w:val="a0"/>
    <w:link w:val="110"/>
    <w:rsid w:val="000001B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Заголовок №2_"/>
    <w:basedOn w:val="a0"/>
    <w:link w:val="20"/>
    <w:rsid w:val="000001B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3pt">
    <w:name w:val="Заголовок №2 + 13 pt;Не полужирный"/>
    <w:basedOn w:val="2"/>
    <w:rsid w:val="000001B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110">
    <w:name w:val="Основной текст (11)"/>
    <w:basedOn w:val="a"/>
    <w:link w:val="11"/>
    <w:rsid w:val="000001B8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20">
    <w:name w:val="Заголовок №2"/>
    <w:basedOn w:val="a"/>
    <w:link w:val="2"/>
    <w:rsid w:val="000001B8"/>
    <w:pPr>
      <w:shd w:val="clear" w:color="auto" w:fill="FFFFFF"/>
      <w:spacing w:line="322" w:lineRule="exact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21">
    <w:name w:val="Основной текст (2)_"/>
    <w:basedOn w:val="a0"/>
    <w:link w:val="22"/>
    <w:rsid w:val="000001B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001B8"/>
    <w:pPr>
      <w:shd w:val="clear" w:color="auto" w:fill="FFFFFF"/>
      <w:spacing w:line="0" w:lineRule="atLeast"/>
      <w:ind w:hanging="36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4">
    <w:name w:val="Подпись к таблице"/>
    <w:basedOn w:val="a0"/>
    <w:rsid w:val="000001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numbering" w:customStyle="1" w:styleId="1">
    <w:name w:val="Нет списка1"/>
    <w:next w:val="a2"/>
    <w:uiPriority w:val="99"/>
    <w:semiHidden/>
    <w:unhideWhenUsed/>
    <w:rsid w:val="00441491"/>
  </w:style>
  <w:style w:type="character" w:customStyle="1" w:styleId="31">
    <w:name w:val="Основной текст (3) + Не полужирный;Не курсив"/>
    <w:basedOn w:val="3"/>
    <w:rsid w:val="0044149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 + Полужирный;Курсив"/>
    <w:basedOn w:val="21"/>
    <w:rsid w:val="0044149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41491"/>
    <w:rPr>
      <w:rFonts w:ascii="Arial" w:eastAsia="Arial" w:hAnsi="Arial" w:cs="Arial"/>
      <w:b/>
      <w:bCs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rsid w:val="0044149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52pt">
    <w:name w:val="Основной текст (5) + Интервал 2 pt"/>
    <w:basedOn w:val="5"/>
    <w:rsid w:val="00441491"/>
    <w:rPr>
      <w:rFonts w:ascii="Times New Roman" w:eastAsia="Times New Roman" w:hAnsi="Times New Roman" w:cs="Times New Roman"/>
      <w:color w:val="000000"/>
      <w:spacing w:val="5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441491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665pt">
    <w:name w:val="Основной текст (6) + 6;5 pt;Малые прописные"/>
    <w:basedOn w:val="6"/>
    <w:rsid w:val="00441491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441491"/>
    <w:rPr>
      <w:rFonts w:ascii="Arial" w:eastAsia="Arial" w:hAnsi="Arial" w:cs="Arial"/>
      <w:b/>
      <w:bCs/>
      <w:i/>
      <w:iCs/>
      <w:shd w:val="clear" w:color="auto" w:fill="FFFFFF"/>
    </w:rPr>
  </w:style>
  <w:style w:type="character" w:customStyle="1" w:styleId="71">
    <w:name w:val="Основной текст (7) + Не полужирный;Не курсив"/>
    <w:basedOn w:val="7"/>
    <w:rsid w:val="00441491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Arial11pt">
    <w:name w:val="Основной текст (2) + Arial;11 pt"/>
    <w:basedOn w:val="21"/>
    <w:rsid w:val="0044149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441491"/>
    <w:rPr>
      <w:rFonts w:ascii="Arial" w:eastAsia="Arial" w:hAnsi="Arial" w:cs="Arial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44149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9Arial25pt">
    <w:name w:val="Основной текст (9) + Arial;25 pt;Курсив"/>
    <w:basedOn w:val="9"/>
    <w:rsid w:val="00441491"/>
    <w:rPr>
      <w:rFonts w:ascii="Arial" w:eastAsia="Arial" w:hAnsi="Arial" w:cs="Arial"/>
      <w:i/>
      <w:iCs/>
      <w:color w:val="000000"/>
      <w:spacing w:val="0"/>
      <w:w w:val="100"/>
      <w:position w:val="0"/>
      <w:sz w:val="50"/>
      <w:szCs w:val="50"/>
      <w:shd w:val="clear" w:color="auto" w:fill="FFFFFF"/>
      <w:lang w:val="ru-RU" w:eastAsia="ru-RU" w:bidi="ru-RU"/>
    </w:rPr>
  </w:style>
  <w:style w:type="character" w:customStyle="1" w:styleId="9105pt">
    <w:name w:val="Основной текст (9) + 10;5 pt;Курсив"/>
    <w:basedOn w:val="9"/>
    <w:rsid w:val="0044149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81">
    <w:name w:val="Основной текст (8) + Полужирный;Курсив"/>
    <w:basedOn w:val="8"/>
    <w:rsid w:val="00441491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441491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101">
    <w:name w:val="Основной текст (10) + Малые прописные"/>
    <w:basedOn w:val="10"/>
    <w:rsid w:val="00441491"/>
    <w:rPr>
      <w:rFonts w:ascii="Arial" w:eastAsia="Arial" w:hAnsi="Arial" w:cs="Arial"/>
      <w:smallCaps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24">
    <w:name w:val="Оглавление 2 Знак"/>
    <w:basedOn w:val="a0"/>
    <w:link w:val="25"/>
    <w:rsid w:val="0044149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44149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6">
    <w:name w:val="Заголовок №2 + Не полужирный"/>
    <w:basedOn w:val="2"/>
    <w:rsid w:val="004414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5">
    <w:name w:val="Колонтитул_"/>
    <w:basedOn w:val="a0"/>
    <w:link w:val="a6"/>
    <w:uiPriority w:val="99"/>
    <w:rsid w:val="0044149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14pt">
    <w:name w:val="Основной текст (11) + 14 pt;Полужирный"/>
    <w:basedOn w:val="11"/>
    <w:rsid w:val="004414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3pt0">
    <w:name w:val="Основной текст (2) + 13 pt"/>
    <w:basedOn w:val="21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7">
    <w:name w:val="Подпись к таблице_"/>
    <w:basedOn w:val="a0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15pt">
    <w:name w:val="Основной текст (2) + 11;5 pt;Полужирный"/>
    <w:basedOn w:val="21"/>
    <w:rsid w:val="004414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Курсив"/>
    <w:basedOn w:val="21"/>
    <w:rsid w:val="0044149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0">
    <w:name w:val="Основной текст (2) + 11;5 pt;Полужирный;Курсив"/>
    <w:basedOn w:val="21"/>
    <w:rsid w:val="0044149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1"/>
    <w:rsid w:val="004414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441491"/>
    <w:rPr>
      <w:rFonts w:ascii="Bookman Old Style" w:eastAsia="Bookman Old Style" w:hAnsi="Bookman Old Style" w:cs="Bookman Old Style"/>
      <w:b/>
      <w:bCs/>
      <w:sz w:val="11"/>
      <w:szCs w:val="11"/>
      <w:shd w:val="clear" w:color="auto" w:fill="FFFFFF"/>
    </w:rPr>
  </w:style>
  <w:style w:type="character" w:customStyle="1" w:styleId="2Arial10pt">
    <w:name w:val="Основной текст (2) + Arial;10 pt"/>
    <w:basedOn w:val="21"/>
    <w:rsid w:val="0044149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7">
    <w:name w:val="Подпись к таблице (2)_"/>
    <w:basedOn w:val="a0"/>
    <w:link w:val="28"/>
    <w:rsid w:val="00441491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32">
    <w:name w:val="Подпись к таблице (3)_"/>
    <w:basedOn w:val="a0"/>
    <w:link w:val="33"/>
    <w:rsid w:val="00441491"/>
    <w:rPr>
      <w:rFonts w:ascii="Times New Roman" w:eastAsia="Times New Roman" w:hAnsi="Times New Roman" w:cs="Times New Roman"/>
      <w:i/>
      <w:iCs/>
      <w:spacing w:val="-10"/>
      <w:sz w:val="24"/>
      <w:szCs w:val="24"/>
      <w:shd w:val="clear" w:color="auto" w:fill="FFFFFF"/>
    </w:rPr>
  </w:style>
  <w:style w:type="character" w:customStyle="1" w:styleId="14">
    <w:name w:val="Основной текст (14)_"/>
    <w:basedOn w:val="a0"/>
    <w:rsid w:val="00441491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6"/>
      <w:szCs w:val="26"/>
      <w:u w:val="none"/>
    </w:rPr>
  </w:style>
  <w:style w:type="character" w:customStyle="1" w:styleId="140">
    <w:name w:val="Основной текст (14)"/>
    <w:basedOn w:val="14"/>
    <w:rsid w:val="0044149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141">
    <w:name w:val="Основной текст (14) + Малые прописные"/>
    <w:basedOn w:val="14"/>
    <w:rsid w:val="00441491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42">
    <w:name w:val="Основной текст (14) + Не курсив"/>
    <w:basedOn w:val="14"/>
    <w:rsid w:val="0044149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45pt">
    <w:name w:val="Основной текст (14) + Интервал 5 pt"/>
    <w:basedOn w:val="14"/>
    <w:rsid w:val="00441491"/>
    <w:rPr>
      <w:rFonts w:ascii="Arial" w:eastAsia="Arial" w:hAnsi="Arial" w:cs="Arial"/>
      <w:b w:val="0"/>
      <w:bCs w:val="0"/>
      <w:i/>
      <w:iCs/>
      <w:smallCaps w:val="0"/>
      <w:strike/>
      <w:color w:val="000000"/>
      <w:spacing w:val="10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5pt1">
    <w:name w:val="Заголовок №2 + 11;5 pt"/>
    <w:basedOn w:val="2"/>
    <w:rsid w:val="004414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75pt0pt">
    <w:name w:val="Основной текст (2) + Arial;7;5 pt;Полужирный;Интервал 0 pt"/>
    <w:basedOn w:val="21"/>
    <w:rsid w:val="0044149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Arial65pt0pt">
    <w:name w:val="Основной текст (2) + Arial;6;5 pt;Интервал 0 pt"/>
    <w:basedOn w:val="21"/>
    <w:rsid w:val="0044149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1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65pt">
    <w:name w:val="Основной текст (2) + Arial;6;5 pt;Курсив"/>
    <w:basedOn w:val="21"/>
    <w:rsid w:val="0044149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BookmanOldStyle4pt">
    <w:name w:val="Основной текст (2) + Bookman Old Style;4 pt"/>
    <w:basedOn w:val="21"/>
    <w:rsid w:val="0044149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75pt0pt0">
    <w:name w:val="Основной текст (2) + Arial;7;5 pt;Полужирный;Малые прописные;Интервал 0 pt"/>
    <w:basedOn w:val="21"/>
    <w:rsid w:val="00441491"/>
    <w:rPr>
      <w:rFonts w:ascii="Arial" w:eastAsia="Arial" w:hAnsi="Arial" w:cs="Arial"/>
      <w:b/>
      <w:bCs/>
      <w:i w:val="0"/>
      <w:iCs w:val="0"/>
      <w:smallCaps/>
      <w:strike w:val="0"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2Arial10pt0">
    <w:name w:val="Основной текст (2) + Arial;10 pt;Курсив"/>
    <w:basedOn w:val="21"/>
    <w:rsid w:val="0044149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41">
    <w:name w:val="Подпись к таблице (4)_"/>
    <w:basedOn w:val="a0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2">
    <w:name w:val="Подпись к таблице (4)"/>
    <w:basedOn w:val="41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1">
    <w:name w:val="Подпись к таблице (5)_"/>
    <w:basedOn w:val="a0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52">
    <w:name w:val="Подпись к таблице (5)"/>
    <w:basedOn w:val="51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1">
    <w:name w:val="Подпись к таблице (6)_"/>
    <w:basedOn w:val="a0"/>
    <w:rsid w:val="0044149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62">
    <w:name w:val="Подпись к таблице (6)"/>
    <w:basedOn w:val="61"/>
    <w:rsid w:val="0044149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6TimesNewRoman12pt0pt">
    <w:name w:val="Подпись к таблице (6) + Times New Roman;12 pt;Курсив;Интервал 0 pt"/>
    <w:basedOn w:val="61"/>
    <w:rsid w:val="0044149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5">
    <w:name w:val="Заголовок №1_"/>
    <w:basedOn w:val="a0"/>
    <w:link w:val="16"/>
    <w:rsid w:val="00441491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150">
    <w:name w:val="Основной текст (15)_"/>
    <w:basedOn w:val="a0"/>
    <w:link w:val="151"/>
    <w:rsid w:val="00441491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72">
    <w:name w:val="Подпись к таблице (7)_"/>
    <w:basedOn w:val="a0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73">
    <w:name w:val="Подпись к таблице (7)"/>
    <w:basedOn w:val="72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82">
    <w:name w:val="Подпись к таблице (8)_"/>
    <w:basedOn w:val="a0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9"/>
      <w:szCs w:val="9"/>
      <w:u w:val="none"/>
      <w:lang w:val="en-US" w:eastAsia="en-US" w:bidi="en-US"/>
    </w:rPr>
  </w:style>
  <w:style w:type="character" w:customStyle="1" w:styleId="813pt0pt">
    <w:name w:val="Подпись к таблице (8) + 13 pt;Интервал 0 pt"/>
    <w:basedOn w:val="82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83">
    <w:name w:val="Подпись к таблице (8)"/>
    <w:basedOn w:val="82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1">
    <w:name w:val="Подпись к таблице (9)_"/>
    <w:basedOn w:val="a0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913pt">
    <w:name w:val="Подпись к таблице (9) + 13 pt"/>
    <w:basedOn w:val="91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975pt">
    <w:name w:val="Подпись к таблице (9) + 7;5 pt;Курсив"/>
    <w:basedOn w:val="91"/>
    <w:rsid w:val="0044149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92">
    <w:name w:val="Подпись к таблице (9)"/>
    <w:basedOn w:val="91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11">
    <w:name w:val="Основной текст (11) + Малые прописные"/>
    <w:basedOn w:val="11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441491"/>
    <w:pPr>
      <w:shd w:val="clear" w:color="auto" w:fill="FFFFFF"/>
      <w:spacing w:after="360" w:line="0" w:lineRule="atLeast"/>
      <w:jc w:val="center"/>
    </w:pPr>
    <w:rPr>
      <w:rFonts w:ascii="Arial" w:eastAsia="Arial" w:hAnsi="Arial" w:cs="Arial"/>
      <w:b/>
      <w:bCs/>
      <w:color w:val="auto"/>
      <w:sz w:val="22"/>
      <w:szCs w:val="22"/>
      <w:lang w:eastAsia="en-US" w:bidi="ar-SA"/>
    </w:rPr>
  </w:style>
  <w:style w:type="paragraph" w:customStyle="1" w:styleId="50">
    <w:name w:val="Основной текст (5)"/>
    <w:basedOn w:val="a"/>
    <w:link w:val="5"/>
    <w:uiPriority w:val="99"/>
    <w:rsid w:val="00441491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color w:val="auto"/>
      <w:sz w:val="17"/>
      <w:szCs w:val="17"/>
      <w:lang w:eastAsia="en-US" w:bidi="ar-SA"/>
    </w:rPr>
  </w:style>
  <w:style w:type="paragraph" w:customStyle="1" w:styleId="60">
    <w:name w:val="Основной текст (6)"/>
    <w:basedOn w:val="a"/>
    <w:link w:val="6"/>
    <w:rsid w:val="00441491"/>
    <w:pPr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color w:val="auto"/>
      <w:sz w:val="15"/>
      <w:szCs w:val="15"/>
      <w:lang w:eastAsia="en-US" w:bidi="ar-SA"/>
    </w:rPr>
  </w:style>
  <w:style w:type="paragraph" w:customStyle="1" w:styleId="70">
    <w:name w:val="Основной текст (7)"/>
    <w:basedOn w:val="a"/>
    <w:link w:val="7"/>
    <w:rsid w:val="00441491"/>
    <w:pPr>
      <w:shd w:val="clear" w:color="auto" w:fill="FFFFFF"/>
      <w:spacing w:before="60" w:line="259" w:lineRule="exact"/>
      <w:jc w:val="center"/>
    </w:pPr>
    <w:rPr>
      <w:rFonts w:ascii="Arial" w:eastAsia="Arial" w:hAnsi="Arial" w:cs="Arial"/>
      <w:b/>
      <w:bCs/>
      <w:i/>
      <w:iCs/>
      <w:color w:val="auto"/>
      <w:sz w:val="22"/>
      <w:szCs w:val="22"/>
      <w:lang w:eastAsia="en-US" w:bidi="ar-SA"/>
    </w:rPr>
  </w:style>
  <w:style w:type="paragraph" w:customStyle="1" w:styleId="80">
    <w:name w:val="Основной текст (8)"/>
    <w:basedOn w:val="a"/>
    <w:link w:val="8"/>
    <w:rsid w:val="00441491"/>
    <w:pPr>
      <w:shd w:val="clear" w:color="auto" w:fill="FFFFFF"/>
      <w:spacing w:after="120" w:line="0" w:lineRule="atLeast"/>
      <w:jc w:val="both"/>
    </w:pPr>
    <w:rPr>
      <w:rFonts w:ascii="Arial" w:eastAsia="Arial" w:hAnsi="Arial" w:cs="Arial"/>
      <w:color w:val="auto"/>
      <w:sz w:val="22"/>
      <w:szCs w:val="22"/>
      <w:lang w:eastAsia="en-US" w:bidi="ar-SA"/>
    </w:rPr>
  </w:style>
  <w:style w:type="paragraph" w:customStyle="1" w:styleId="90">
    <w:name w:val="Основной текст (9)"/>
    <w:basedOn w:val="a"/>
    <w:link w:val="9"/>
    <w:rsid w:val="00441491"/>
    <w:pPr>
      <w:shd w:val="clear" w:color="auto" w:fill="FFFFFF"/>
      <w:spacing w:before="120" w:line="0" w:lineRule="atLeast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100">
    <w:name w:val="Основной текст (10)"/>
    <w:basedOn w:val="a"/>
    <w:link w:val="10"/>
    <w:rsid w:val="00441491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3"/>
      <w:szCs w:val="13"/>
      <w:lang w:eastAsia="en-US" w:bidi="ar-SA"/>
    </w:rPr>
  </w:style>
  <w:style w:type="paragraph" w:styleId="25">
    <w:name w:val="toc 2"/>
    <w:basedOn w:val="a"/>
    <w:link w:val="24"/>
    <w:autoRedefine/>
    <w:rsid w:val="00441491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120">
    <w:name w:val="Основной текст (12)"/>
    <w:basedOn w:val="a"/>
    <w:link w:val="12"/>
    <w:rsid w:val="00441491"/>
    <w:pPr>
      <w:shd w:val="clear" w:color="auto" w:fill="FFFFFF"/>
      <w:spacing w:line="322" w:lineRule="exact"/>
      <w:ind w:firstLine="560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a6">
    <w:name w:val="Колонтитул"/>
    <w:basedOn w:val="a"/>
    <w:link w:val="a5"/>
    <w:uiPriority w:val="99"/>
    <w:rsid w:val="0044149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130">
    <w:name w:val="Основной текст (13)"/>
    <w:basedOn w:val="a"/>
    <w:link w:val="13"/>
    <w:rsid w:val="00441491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color w:val="auto"/>
      <w:sz w:val="11"/>
      <w:szCs w:val="11"/>
      <w:lang w:eastAsia="en-US" w:bidi="ar-SA"/>
    </w:rPr>
  </w:style>
  <w:style w:type="paragraph" w:customStyle="1" w:styleId="28">
    <w:name w:val="Подпись к таблице (2)"/>
    <w:basedOn w:val="a"/>
    <w:link w:val="27"/>
    <w:rsid w:val="0044149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5"/>
      <w:szCs w:val="15"/>
      <w:lang w:eastAsia="en-US" w:bidi="ar-SA"/>
    </w:rPr>
  </w:style>
  <w:style w:type="paragraph" w:customStyle="1" w:styleId="33">
    <w:name w:val="Подпись к таблице (3)"/>
    <w:basedOn w:val="a"/>
    <w:link w:val="32"/>
    <w:rsid w:val="0044149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pacing w:val="-10"/>
      <w:lang w:eastAsia="en-US" w:bidi="ar-SA"/>
    </w:rPr>
  </w:style>
  <w:style w:type="paragraph" w:customStyle="1" w:styleId="16">
    <w:name w:val="Заголовок №1"/>
    <w:basedOn w:val="a"/>
    <w:link w:val="15"/>
    <w:rsid w:val="00441491"/>
    <w:pPr>
      <w:shd w:val="clear" w:color="auto" w:fill="FFFFFF"/>
      <w:spacing w:line="0" w:lineRule="atLeast"/>
      <w:outlineLvl w:val="0"/>
    </w:pPr>
    <w:rPr>
      <w:rFonts w:ascii="Arial" w:eastAsia="Arial" w:hAnsi="Arial" w:cs="Arial"/>
      <w:color w:val="auto"/>
      <w:sz w:val="20"/>
      <w:szCs w:val="20"/>
      <w:lang w:eastAsia="en-US" w:bidi="ar-SA"/>
    </w:rPr>
  </w:style>
  <w:style w:type="paragraph" w:customStyle="1" w:styleId="151">
    <w:name w:val="Основной текст (15)"/>
    <w:basedOn w:val="a"/>
    <w:link w:val="150"/>
    <w:rsid w:val="00441491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20"/>
      <w:szCs w:val="20"/>
      <w:lang w:eastAsia="en-US" w:bidi="ar-SA"/>
    </w:rPr>
  </w:style>
  <w:style w:type="paragraph" w:styleId="a8">
    <w:name w:val="List Paragraph"/>
    <w:basedOn w:val="a"/>
    <w:uiPriority w:val="34"/>
    <w:qFormat/>
    <w:rsid w:val="00441491"/>
    <w:pPr>
      <w:ind w:left="720"/>
      <w:contextualSpacing/>
    </w:pPr>
  </w:style>
  <w:style w:type="paragraph" w:styleId="a9">
    <w:name w:val="No Spacing"/>
    <w:uiPriority w:val="1"/>
    <w:qFormat/>
    <w:rsid w:val="0044149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rsid w:val="00441491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b">
    <w:name w:val="Нижний колонтитул Знак"/>
    <w:basedOn w:val="a0"/>
    <w:link w:val="aa"/>
    <w:rsid w:val="004414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441491"/>
  </w:style>
  <w:style w:type="paragraph" w:styleId="ad">
    <w:name w:val="header"/>
    <w:basedOn w:val="a"/>
    <w:link w:val="ae"/>
    <w:uiPriority w:val="99"/>
    <w:unhideWhenUsed/>
    <w:rsid w:val="0044149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441491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">
    <w:name w:val="Body Text"/>
    <w:basedOn w:val="a"/>
    <w:link w:val="af0"/>
    <w:uiPriority w:val="99"/>
    <w:rsid w:val="00441491"/>
    <w:pPr>
      <w:widowControl/>
      <w:spacing w:after="3600" w:line="240" w:lineRule="atLeast"/>
      <w:ind w:hanging="1460"/>
      <w:jc w:val="center"/>
    </w:pPr>
    <w:rPr>
      <w:rFonts w:ascii="Times New Roman" w:eastAsia="Times New Roman" w:hAnsi="Times New Roman" w:cs="Times New Roman"/>
      <w:color w:val="auto"/>
      <w:sz w:val="27"/>
      <w:szCs w:val="27"/>
      <w:lang w:bidi="ar-SA"/>
    </w:rPr>
  </w:style>
  <w:style w:type="character" w:customStyle="1" w:styleId="af0">
    <w:name w:val="Основной текст Знак"/>
    <w:basedOn w:val="a0"/>
    <w:link w:val="af"/>
    <w:uiPriority w:val="99"/>
    <w:rsid w:val="00441491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510">
    <w:name w:val="Основной текст (5)1"/>
    <w:basedOn w:val="a"/>
    <w:uiPriority w:val="99"/>
    <w:rsid w:val="00441491"/>
    <w:pPr>
      <w:widowControl/>
      <w:spacing w:line="240" w:lineRule="atLeast"/>
    </w:pPr>
    <w:rPr>
      <w:rFonts w:ascii="Times New Roman" w:eastAsia="Times New Roman" w:hAnsi="Times New Roman" w:cs="Times New Roman"/>
      <w:b/>
      <w:bCs/>
      <w:color w:val="auto"/>
      <w:sz w:val="23"/>
      <w:szCs w:val="23"/>
      <w:lang w:bidi="ar-SA"/>
    </w:rPr>
  </w:style>
  <w:style w:type="character" w:customStyle="1" w:styleId="230">
    <w:name w:val="Основной текст (23)"/>
    <w:uiPriority w:val="99"/>
    <w:rsid w:val="00441491"/>
    <w:rPr>
      <w:rFonts w:cs="Times New Roman"/>
      <w:b/>
      <w:bCs/>
      <w:i/>
      <w:iCs/>
      <w:spacing w:val="0"/>
      <w:sz w:val="19"/>
      <w:szCs w:val="19"/>
    </w:rPr>
  </w:style>
  <w:style w:type="paragraph" w:styleId="34">
    <w:name w:val="List 3"/>
    <w:basedOn w:val="a"/>
    <w:rsid w:val="00441491"/>
    <w:pPr>
      <w:widowControl/>
      <w:ind w:left="849" w:hanging="283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onsPlusNormal">
    <w:name w:val="ConsPlusNormal"/>
    <w:rsid w:val="002B066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1pt1">
    <w:name w:val="Колонтитул + 11 pt1"/>
    <w:uiPriority w:val="99"/>
    <w:rsid w:val="00753EC5"/>
    <w:rPr>
      <w:rFonts w:ascii="Times New Roman" w:hAnsi="Times New Roman"/>
      <w:noProof/>
      <w:spacing w:val="0"/>
      <w:sz w:val="22"/>
    </w:rPr>
  </w:style>
  <w:style w:type="character" w:customStyle="1" w:styleId="11pt">
    <w:name w:val="Колонтитул + 11 pt"/>
    <w:uiPriority w:val="99"/>
    <w:rsid w:val="00C032B9"/>
    <w:rPr>
      <w:rFonts w:ascii="Times New Roman" w:hAnsi="Times New Roman" w:cs="Times New Roman"/>
      <w:noProof/>
      <w:spacing w:val="0"/>
      <w:sz w:val="22"/>
      <w:szCs w:val="22"/>
    </w:rPr>
  </w:style>
  <w:style w:type="character" w:customStyle="1" w:styleId="59">
    <w:name w:val="Основной текст (5)9"/>
    <w:uiPriority w:val="99"/>
    <w:rsid w:val="00E60774"/>
  </w:style>
  <w:style w:type="character" w:customStyle="1" w:styleId="58">
    <w:name w:val="Основной текст (5)8"/>
    <w:uiPriority w:val="99"/>
    <w:rsid w:val="00E60774"/>
  </w:style>
  <w:style w:type="character" w:customStyle="1" w:styleId="520">
    <w:name w:val="Основной текст (5) + Не полужирный2"/>
    <w:uiPriority w:val="99"/>
    <w:rsid w:val="00F9715B"/>
    <w:rPr>
      <w:spacing w:val="0"/>
      <w:sz w:val="23"/>
    </w:rPr>
  </w:style>
  <w:style w:type="character" w:customStyle="1" w:styleId="57">
    <w:name w:val="Основной текст (5)7"/>
    <w:uiPriority w:val="99"/>
    <w:rsid w:val="00F9715B"/>
  </w:style>
  <w:style w:type="character" w:customStyle="1" w:styleId="55">
    <w:name w:val="Основной текст (5)5"/>
    <w:uiPriority w:val="99"/>
    <w:rsid w:val="00693CA5"/>
    <w:rPr>
      <w:rFonts w:cs="Times New Roman"/>
      <w:b/>
      <w:bCs/>
      <w:spacing w:val="0"/>
      <w:sz w:val="23"/>
      <w:szCs w:val="23"/>
    </w:rPr>
  </w:style>
  <w:style w:type="character" w:customStyle="1" w:styleId="54">
    <w:name w:val="Основной текст (5)4"/>
    <w:uiPriority w:val="99"/>
    <w:rsid w:val="00693CA5"/>
    <w:rPr>
      <w:rFonts w:cs="Times New Roman"/>
      <w:b/>
      <w:bCs/>
      <w:spacing w:val="0"/>
      <w:sz w:val="23"/>
      <w:szCs w:val="23"/>
    </w:rPr>
  </w:style>
  <w:style w:type="character" w:customStyle="1" w:styleId="53">
    <w:name w:val="Основной текст (5)3"/>
    <w:uiPriority w:val="99"/>
    <w:rsid w:val="00CD3720"/>
    <w:rPr>
      <w:rFonts w:cs="Times New Roman"/>
      <w:b/>
      <w:bCs/>
      <w:spacing w:val="0"/>
      <w:sz w:val="23"/>
      <w:szCs w:val="23"/>
    </w:rPr>
  </w:style>
  <w:style w:type="character" w:customStyle="1" w:styleId="521">
    <w:name w:val="Основной текст (5)2"/>
    <w:uiPriority w:val="99"/>
    <w:rsid w:val="00CD3720"/>
    <w:rPr>
      <w:rFonts w:cs="Times New Roman"/>
      <w:b/>
      <w:bCs/>
      <w:spacing w:val="0"/>
      <w:sz w:val="23"/>
      <w:szCs w:val="23"/>
    </w:rPr>
  </w:style>
  <w:style w:type="character" w:customStyle="1" w:styleId="17">
    <w:name w:val="Основной текст Знак1"/>
    <w:uiPriority w:val="99"/>
    <w:locked/>
    <w:rsid w:val="00E36998"/>
    <w:rPr>
      <w:rFonts w:cs="Times New Roman"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C8421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84215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table" w:styleId="af3">
    <w:name w:val="Table Grid"/>
    <w:basedOn w:val="a1"/>
    <w:uiPriority w:val="59"/>
    <w:rsid w:val="00566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Заголовок №3_"/>
    <w:basedOn w:val="a0"/>
    <w:link w:val="36"/>
    <w:rsid w:val="00727F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6">
    <w:name w:val="Заголовок №3"/>
    <w:basedOn w:val="a"/>
    <w:link w:val="35"/>
    <w:rsid w:val="00727F9D"/>
    <w:pPr>
      <w:shd w:val="clear" w:color="auto" w:fill="FFFFFF"/>
      <w:spacing w:after="360" w:line="0" w:lineRule="atLeast"/>
      <w:ind w:hanging="640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Default">
    <w:name w:val="Default"/>
    <w:rsid w:val="002231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1B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locked/>
    <w:rsid w:val="000001B8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001B8"/>
    <w:pPr>
      <w:shd w:val="clear" w:color="auto" w:fill="FFFFFF"/>
      <w:spacing w:before="240" w:after="720"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 w:bidi="ar-SA"/>
    </w:rPr>
  </w:style>
  <w:style w:type="character" w:styleId="a3">
    <w:name w:val="Hyperlink"/>
    <w:basedOn w:val="a0"/>
    <w:rsid w:val="000001B8"/>
    <w:rPr>
      <w:color w:val="0066CC"/>
      <w:u w:val="single"/>
    </w:rPr>
  </w:style>
  <w:style w:type="character" w:customStyle="1" w:styleId="11">
    <w:name w:val="Основной текст (11)_"/>
    <w:basedOn w:val="a0"/>
    <w:link w:val="110"/>
    <w:rsid w:val="000001B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Заголовок №2_"/>
    <w:basedOn w:val="a0"/>
    <w:link w:val="20"/>
    <w:rsid w:val="000001B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3pt">
    <w:name w:val="Заголовок №2 + 13 pt;Не полужирный"/>
    <w:basedOn w:val="2"/>
    <w:rsid w:val="000001B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110">
    <w:name w:val="Основной текст (11)"/>
    <w:basedOn w:val="a"/>
    <w:link w:val="11"/>
    <w:rsid w:val="000001B8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20">
    <w:name w:val="Заголовок №2"/>
    <w:basedOn w:val="a"/>
    <w:link w:val="2"/>
    <w:rsid w:val="000001B8"/>
    <w:pPr>
      <w:shd w:val="clear" w:color="auto" w:fill="FFFFFF"/>
      <w:spacing w:line="322" w:lineRule="exact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21">
    <w:name w:val="Основной текст (2)_"/>
    <w:basedOn w:val="a0"/>
    <w:link w:val="22"/>
    <w:rsid w:val="000001B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001B8"/>
    <w:pPr>
      <w:shd w:val="clear" w:color="auto" w:fill="FFFFFF"/>
      <w:spacing w:line="0" w:lineRule="atLeast"/>
      <w:ind w:hanging="36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4">
    <w:name w:val="Подпись к таблице"/>
    <w:basedOn w:val="a0"/>
    <w:rsid w:val="000001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numbering" w:customStyle="1" w:styleId="1">
    <w:name w:val="Нет списка1"/>
    <w:next w:val="a2"/>
    <w:uiPriority w:val="99"/>
    <w:semiHidden/>
    <w:unhideWhenUsed/>
    <w:rsid w:val="00441491"/>
  </w:style>
  <w:style w:type="character" w:customStyle="1" w:styleId="31">
    <w:name w:val="Основной текст (3) + Не полужирный;Не курсив"/>
    <w:basedOn w:val="3"/>
    <w:rsid w:val="0044149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 + Полужирный;Курсив"/>
    <w:basedOn w:val="21"/>
    <w:rsid w:val="0044149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41491"/>
    <w:rPr>
      <w:rFonts w:ascii="Arial" w:eastAsia="Arial" w:hAnsi="Arial" w:cs="Arial"/>
      <w:b/>
      <w:bCs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rsid w:val="0044149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52pt">
    <w:name w:val="Основной текст (5) + Интервал 2 pt"/>
    <w:basedOn w:val="5"/>
    <w:rsid w:val="00441491"/>
    <w:rPr>
      <w:rFonts w:ascii="Times New Roman" w:eastAsia="Times New Roman" w:hAnsi="Times New Roman" w:cs="Times New Roman"/>
      <w:color w:val="000000"/>
      <w:spacing w:val="5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441491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665pt">
    <w:name w:val="Основной текст (6) + 6;5 pt;Малые прописные"/>
    <w:basedOn w:val="6"/>
    <w:rsid w:val="00441491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441491"/>
    <w:rPr>
      <w:rFonts w:ascii="Arial" w:eastAsia="Arial" w:hAnsi="Arial" w:cs="Arial"/>
      <w:b/>
      <w:bCs/>
      <w:i/>
      <w:iCs/>
      <w:shd w:val="clear" w:color="auto" w:fill="FFFFFF"/>
    </w:rPr>
  </w:style>
  <w:style w:type="character" w:customStyle="1" w:styleId="71">
    <w:name w:val="Основной текст (7) + Не полужирный;Не курсив"/>
    <w:basedOn w:val="7"/>
    <w:rsid w:val="00441491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Arial11pt">
    <w:name w:val="Основной текст (2) + Arial;11 pt"/>
    <w:basedOn w:val="21"/>
    <w:rsid w:val="0044149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441491"/>
    <w:rPr>
      <w:rFonts w:ascii="Arial" w:eastAsia="Arial" w:hAnsi="Arial" w:cs="Arial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44149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9Arial25pt">
    <w:name w:val="Основной текст (9) + Arial;25 pt;Курсив"/>
    <w:basedOn w:val="9"/>
    <w:rsid w:val="00441491"/>
    <w:rPr>
      <w:rFonts w:ascii="Arial" w:eastAsia="Arial" w:hAnsi="Arial" w:cs="Arial"/>
      <w:i/>
      <w:iCs/>
      <w:color w:val="000000"/>
      <w:spacing w:val="0"/>
      <w:w w:val="100"/>
      <w:position w:val="0"/>
      <w:sz w:val="50"/>
      <w:szCs w:val="50"/>
      <w:shd w:val="clear" w:color="auto" w:fill="FFFFFF"/>
      <w:lang w:val="ru-RU" w:eastAsia="ru-RU" w:bidi="ru-RU"/>
    </w:rPr>
  </w:style>
  <w:style w:type="character" w:customStyle="1" w:styleId="9105pt">
    <w:name w:val="Основной текст (9) + 10;5 pt;Курсив"/>
    <w:basedOn w:val="9"/>
    <w:rsid w:val="0044149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81">
    <w:name w:val="Основной текст (8) + Полужирный;Курсив"/>
    <w:basedOn w:val="8"/>
    <w:rsid w:val="00441491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441491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101">
    <w:name w:val="Основной текст (10) + Малые прописные"/>
    <w:basedOn w:val="10"/>
    <w:rsid w:val="00441491"/>
    <w:rPr>
      <w:rFonts w:ascii="Arial" w:eastAsia="Arial" w:hAnsi="Arial" w:cs="Arial"/>
      <w:smallCaps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24">
    <w:name w:val="Оглавление 2 Знак"/>
    <w:basedOn w:val="a0"/>
    <w:link w:val="25"/>
    <w:rsid w:val="0044149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44149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6">
    <w:name w:val="Заголовок №2 + Не полужирный"/>
    <w:basedOn w:val="2"/>
    <w:rsid w:val="004414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5">
    <w:name w:val="Колонтитул_"/>
    <w:basedOn w:val="a0"/>
    <w:link w:val="a6"/>
    <w:uiPriority w:val="99"/>
    <w:rsid w:val="0044149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14pt">
    <w:name w:val="Основной текст (11) + 14 pt;Полужирный"/>
    <w:basedOn w:val="11"/>
    <w:rsid w:val="004414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3pt0">
    <w:name w:val="Основной текст (2) + 13 pt"/>
    <w:basedOn w:val="21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7">
    <w:name w:val="Подпись к таблице_"/>
    <w:basedOn w:val="a0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15pt">
    <w:name w:val="Основной текст (2) + 11;5 pt;Полужирный"/>
    <w:basedOn w:val="21"/>
    <w:rsid w:val="004414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Курсив"/>
    <w:basedOn w:val="21"/>
    <w:rsid w:val="0044149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0">
    <w:name w:val="Основной текст (2) + 11;5 pt;Полужирный;Курсив"/>
    <w:basedOn w:val="21"/>
    <w:rsid w:val="0044149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1"/>
    <w:rsid w:val="004414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441491"/>
    <w:rPr>
      <w:rFonts w:ascii="Bookman Old Style" w:eastAsia="Bookman Old Style" w:hAnsi="Bookman Old Style" w:cs="Bookman Old Style"/>
      <w:b/>
      <w:bCs/>
      <w:sz w:val="11"/>
      <w:szCs w:val="11"/>
      <w:shd w:val="clear" w:color="auto" w:fill="FFFFFF"/>
    </w:rPr>
  </w:style>
  <w:style w:type="character" w:customStyle="1" w:styleId="2Arial10pt">
    <w:name w:val="Основной текст (2) + Arial;10 pt"/>
    <w:basedOn w:val="21"/>
    <w:rsid w:val="0044149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7">
    <w:name w:val="Подпись к таблице (2)_"/>
    <w:basedOn w:val="a0"/>
    <w:link w:val="28"/>
    <w:rsid w:val="00441491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32">
    <w:name w:val="Подпись к таблице (3)_"/>
    <w:basedOn w:val="a0"/>
    <w:link w:val="33"/>
    <w:rsid w:val="00441491"/>
    <w:rPr>
      <w:rFonts w:ascii="Times New Roman" w:eastAsia="Times New Roman" w:hAnsi="Times New Roman" w:cs="Times New Roman"/>
      <w:i/>
      <w:iCs/>
      <w:spacing w:val="-10"/>
      <w:sz w:val="24"/>
      <w:szCs w:val="24"/>
      <w:shd w:val="clear" w:color="auto" w:fill="FFFFFF"/>
    </w:rPr>
  </w:style>
  <w:style w:type="character" w:customStyle="1" w:styleId="14">
    <w:name w:val="Основной текст (14)_"/>
    <w:basedOn w:val="a0"/>
    <w:rsid w:val="00441491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6"/>
      <w:szCs w:val="26"/>
      <w:u w:val="none"/>
    </w:rPr>
  </w:style>
  <w:style w:type="character" w:customStyle="1" w:styleId="140">
    <w:name w:val="Основной текст (14)"/>
    <w:basedOn w:val="14"/>
    <w:rsid w:val="0044149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141">
    <w:name w:val="Основной текст (14) + Малые прописные"/>
    <w:basedOn w:val="14"/>
    <w:rsid w:val="00441491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42">
    <w:name w:val="Основной текст (14) + Не курсив"/>
    <w:basedOn w:val="14"/>
    <w:rsid w:val="0044149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45pt">
    <w:name w:val="Основной текст (14) + Интервал 5 pt"/>
    <w:basedOn w:val="14"/>
    <w:rsid w:val="00441491"/>
    <w:rPr>
      <w:rFonts w:ascii="Arial" w:eastAsia="Arial" w:hAnsi="Arial" w:cs="Arial"/>
      <w:b w:val="0"/>
      <w:bCs w:val="0"/>
      <w:i/>
      <w:iCs/>
      <w:smallCaps w:val="0"/>
      <w:strike/>
      <w:color w:val="000000"/>
      <w:spacing w:val="10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5pt1">
    <w:name w:val="Заголовок №2 + 11;5 pt"/>
    <w:basedOn w:val="2"/>
    <w:rsid w:val="004414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75pt0pt">
    <w:name w:val="Основной текст (2) + Arial;7;5 pt;Полужирный;Интервал 0 pt"/>
    <w:basedOn w:val="21"/>
    <w:rsid w:val="0044149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Arial65pt0pt">
    <w:name w:val="Основной текст (2) + Arial;6;5 pt;Интервал 0 pt"/>
    <w:basedOn w:val="21"/>
    <w:rsid w:val="0044149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1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65pt">
    <w:name w:val="Основной текст (2) + Arial;6;5 pt;Курсив"/>
    <w:basedOn w:val="21"/>
    <w:rsid w:val="0044149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BookmanOldStyle4pt">
    <w:name w:val="Основной текст (2) + Bookman Old Style;4 pt"/>
    <w:basedOn w:val="21"/>
    <w:rsid w:val="0044149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75pt0pt0">
    <w:name w:val="Основной текст (2) + Arial;7;5 pt;Полужирный;Малые прописные;Интервал 0 pt"/>
    <w:basedOn w:val="21"/>
    <w:rsid w:val="00441491"/>
    <w:rPr>
      <w:rFonts w:ascii="Arial" w:eastAsia="Arial" w:hAnsi="Arial" w:cs="Arial"/>
      <w:b/>
      <w:bCs/>
      <w:i w:val="0"/>
      <w:iCs w:val="0"/>
      <w:smallCaps/>
      <w:strike w:val="0"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2Arial10pt0">
    <w:name w:val="Основной текст (2) + Arial;10 pt;Курсив"/>
    <w:basedOn w:val="21"/>
    <w:rsid w:val="0044149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41">
    <w:name w:val="Подпись к таблице (4)_"/>
    <w:basedOn w:val="a0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2">
    <w:name w:val="Подпись к таблице (4)"/>
    <w:basedOn w:val="41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1">
    <w:name w:val="Подпись к таблице (5)_"/>
    <w:basedOn w:val="a0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52">
    <w:name w:val="Подпись к таблице (5)"/>
    <w:basedOn w:val="51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1">
    <w:name w:val="Подпись к таблице (6)_"/>
    <w:basedOn w:val="a0"/>
    <w:rsid w:val="0044149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62">
    <w:name w:val="Подпись к таблице (6)"/>
    <w:basedOn w:val="61"/>
    <w:rsid w:val="0044149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6TimesNewRoman12pt0pt">
    <w:name w:val="Подпись к таблице (6) + Times New Roman;12 pt;Курсив;Интервал 0 pt"/>
    <w:basedOn w:val="61"/>
    <w:rsid w:val="0044149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5">
    <w:name w:val="Заголовок №1_"/>
    <w:basedOn w:val="a0"/>
    <w:link w:val="16"/>
    <w:rsid w:val="00441491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150">
    <w:name w:val="Основной текст (15)_"/>
    <w:basedOn w:val="a0"/>
    <w:link w:val="151"/>
    <w:rsid w:val="00441491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72">
    <w:name w:val="Подпись к таблице (7)_"/>
    <w:basedOn w:val="a0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73">
    <w:name w:val="Подпись к таблице (7)"/>
    <w:basedOn w:val="72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82">
    <w:name w:val="Подпись к таблице (8)_"/>
    <w:basedOn w:val="a0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9"/>
      <w:szCs w:val="9"/>
      <w:u w:val="none"/>
      <w:lang w:val="en-US" w:eastAsia="en-US" w:bidi="en-US"/>
    </w:rPr>
  </w:style>
  <w:style w:type="character" w:customStyle="1" w:styleId="813pt0pt">
    <w:name w:val="Подпись к таблице (8) + 13 pt;Интервал 0 pt"/>
    <w:basedOn w:val="82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83">
    <w:name w:val="Подпись к таблице (8)"/>
    <w:basedOn w:val="82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1">
    <w:name w:val="Подпись к таблице (9)_"/>
    <w:basedOn w:val="a0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913pt">
    <w:name w:val="Подпись к таблице (9) + 13 pt"/>
    <w:basedOn w:val="91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975pt">
    <w:name w:val="Подпись к таблице (9) + 7;5 pt;Курсив"/>
    <w:basedOn w:val="91"/>
    <w:rsid w:val="0044149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92">
    <w:name w:val="Подпись к таблице (9)"/>
    <w:basedOn w:val="91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11">
    <w:name w:val="Основной текст (11) + Малые прописные"/>
    <w:basedOn w:val="11"/>
    <w:rsid w:val="0044149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441491"/>
    <w:pPr>
      <w:shd w:val="clear" w:color="auto" w:fill="FFFFFF"/>
      <w:spacing w:after="360" w:line="0" w:lineRule="atLeast"/>
      <w:jc w:val="center"/>
    </w:pPr>
    <w:rPr>
      <w:rFonts w:ascii="Arial" w:eastAsia="Arial" w:hAnsi="Arial" w:cs="Arial"/>
      <w:b/>
      <w:bCs/>
      <w:color w:val="auto"/>
      <w:sz w:val="22"/>
      <w:szCs w:val="22"/>
      <w:lang w:eastAsia="en-US" w:bidi="ar-SA"/>
    </w:rPr>
  </w:style>
  <w:style w:type="paragraph" w:customStyle="1" w:styleId="50">
    <w:name w:val="Основной текст (5)"/>
    <w:basedOn w:val="a"/>
    <w:link w:val="5"/>
    <w:uiPriority w:val="99"/>
    <w:rsid w:val="00441491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color w:val="auto"/>
      <w:sz w:val="17"/>
      <w:szCs w:val="17"/>
      <w:lang w:eastAsia="en-US" w:bidi="ar-SA"/>
    </w:rPr>
  </w:style>
  <w:style w:type="paragraph" w:customStyle="1" w:styleId="60">
    <w:name w:val="Основной текст (6)"/>
    <w:basedOn w:val="a"/>
    <w:link w:val="6"/>
    <w:rsid w:val="00441491"/>
    <w:pPr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color w:val="auto"/>
      <w:sz w:val="15"/>
      <w:szCs w:val="15"/>
      <w:lang w:eastAsia="en-US" w:bidi="ar-SA"/>
    </w:rPr>
  </w:style>
  <w:style w:type="paragraph" w:customStyle="1" w:styleId="70">
    <w:name w:val="Основной текст (7)"/>
    <w:basedOn w:val="a"/>
    <w:link w:val="7"/>
    <w:rsid w:val="00441491"/>
    <w:pPr>
      <w:shd w:val="clear" w:color="auto" w:fill="FFFFFF"/>
      <w:spacing w:before="60" w:line="259" w:lineRule="exact"/>
      <w:jc w:val="center"/>
    </w:pPr>
    <w:rPr>
      <w:rFonts w:ascii="Arial" w:eastAsia="Arial" w:hAnsi="Arial" w:cs="Arial"/>
      <w:b/>
      <w:bCs/>
      <w:i/>
      <w:iCs/>
      <w:color w:val="auto"/>
      <w:sz w:val="22"/>
      <w:szCs w:val="22"/>
      <w:lang w:eastAsia="en-US" w:bidi="ar-SA"/>
    </w:rPr>
  </w:style>
  <w:style w:type="paragraph" w:customStyle="1" w:styleId="80">
    <w:name w:val="Основной текст (8)"/>
    <w:basedOn w:val="a"/>
    <w:link w:val="8"/>
    <w:rsid w:val="00441491"/>
    <w:pPr>
      <w:shd w:val="clear" w:color="auto" w:fill="FFFFFF"/>
      <w:spacing w:after="120" w:line="0" w:lineRule="atLeast"/>
      <w:jc w:val="both"/>
    </w:pPr>
    <w:rPr>
      <w:rFonts w:ascii="Arial" w:eastAsia="Arial" w:hAnsi="Arial" w:cs="Arial"/>
      <w:color w:val="auto"/>
      <w:sz w:val="22"/>
      <w:szCs w:val="22"/>
      <w:lang w:eastAsia="en-US" w:bidi="ar-SA"/>
    </w:rPr>
  </w:style>
  <w:style w:type="paragraph" w:customStyle="1" w:styleId="90">
    <w:name w:val="Основной текст (9)"/>
    <w:basedOn w:val="a"/>
    <w:link w:val="9"/>
    <w:rsid w:val="00441491"/>
    <w:pPr>
      <w:shd w:val="clear" w:color="auto" w:fill="FFFFFF"/>
      <w:spacing w:before="120" w:line="0" w:lineRule="atLeast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100">
    <w:name w:val="Основной текст (10)"/>
    <w:basedOn w:val="a"/>
    <w:link w:val="10"/>
    <w:rsid w:val="00441491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3"/>
      <w:szCs w:val="13"/>
      <w:lang w:eastAsia="en-US" w:bidi="ar-SA"/>
    </w:rPr>
  </w:style>
  <w:style w:type="paragraph" w:styleId="25">
    <w:name w:val="toc 2"/>
    <w:basedOn w:val="a"/>
    <w:link w:val="24"/>
    <w:autoRedefine/>
    <w:rsid w:val="00441491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120">
    <w:name w:val="Основной текст (12)"/>
    <w:basedOn w:val="a"/>
    <w:link w:val="12"/>
    <w:rsid w:val="00441491"/>
    <w:pPr>
      <w:shd w:val="clear" w:color="auto" w:fill="FFFFFF"/>
      <w:spacing w:line="322" w:lineRule="exact"/>
      <w:ind w:firstLine="560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a6">
    <w:name w:val="Колонтитул"/>
    <w:basedOn w:val="a"/>
    <w:link w:val="a5"/>
    <w:uiPriority w:val="99"/>
    <w:rsid w:val="0044149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130">
    <w:name w:val="Основной текст (13)"/>
    <w:basedOn w:val="a"/>
    <w:link w:val="13"/>
    <w:rsid w:val="00441491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color w:val="auto"/>
      <w:sz w:val="11"/>
      <w:szCs w:val="11"/>
      <w:lang w:eastAsia="en-US" w:bidi="ar-SA"/>
    </w:rPr>
  </w:style>
  <w:style w:type="paragraph" w:customStyle="1" w:styleId="28">
    <w:name w:val="Подпись к таблице (2)"/>
    <w:basedOn w:val="a"/>
    <w:link w:val="27"/>
    <w:rsid w:val="0044149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5"/>
      <w:szCs w:val="15"/>
      <w:lang w:eastAsia="en-US" w:bidi="ar-SA"/>
    </w:rPr>
  </w:style>
  <w:style w:type="paragraph" w:customStyle="1" w:styleId="33">
    <w:name w:val="Подпись к таблице (3)"/>
    <w:basedOn w:val="a"/>
    <w:link w:val="32"/>
    <w:rsid w:val="0044149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pacing w:val="-10"/>
      <w:lang w:eastAsia="en-US" w:bidi="ar-SA"/>
    </w:rPr>
  </w:style>
  <w:style w:type="paragraph" w:customStyle="1" w:styleId="16">
    <w:name w:val="Заголовок №1"/>
    <w:basedOn w:val="a"/>
    <w:link w:val="15"/>
    <w:rsid w:val="00441491"/>
    <w:pPr>
      <w:shd w:val="clear" w:color="auto" w:fill="FFFFFF"/>
      <w:spacing w:line="0" w:lineRule="atLeast"/>
      <w:outlineLvl w:val="0"/>
    </w:pPr>
    <w:rPr>
      <w:rFonts w:ascii="Arial" w:eastAsia="Arial" w:hAnsi="Arial" w:cs="Arial"/>
      <w:color w:val="auto"/>
      <w:sz w:val="20"/>
      <w:szCs w:val="20"/>
      <w:lang w:eastAsia="en-US" w:bidi="ar-SA"/>
    </w:rPr>
  </w:style>
  <w:style w:type="paragraph" w:customStyle="1" w:styleId="151">
    <w:name w:val="Основной текст (15)"/>
    <w:basedOn w:val="a"/>
    <w:link w:val="150"/>
    <w:rsid w:val="00441491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20"/>
      <w:szCs w:val="20"/>
      <w:lang w:eastAsia="en-US" w:bidi="ar-SA"/>
    </w:rPr>
  </w:style>
  <w:style w:type="paragraph" w:styleId="a8">
    <w:name w:val="List Paragraph"/>
    <w:basedOn w:val="a"/>
    <w:uiPriority w:val="34"/>
    <w:qFormat/>
    <w:rsid w:val="00441491"/>
    <w:pPr>
      <w:ind w:left="720"/>
      <w:contextualSpacing/>
    </w:pPr>
  </w:style>
  <w:style w:type="paragraph" w:styleId="a9">
    <w:name w:val="No Spacing"/>
    <w:uiPriority w:val="1"/>
    <w:qFormat/>
    <w:rsid w:val="0044149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rsid w:val="00441491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b">
    <w:name w:val="Нижний колонтитул Знак"/>
    <w:basedOn w:val="a0"/>
    <w:link w:val="aa"/>
    <w:rsid w:val="004414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441491"/>
  </w:style>
  <w:style w:type="paragraph" w:styleId="ad">
    <w:name w:val="header"/>
    <w:basedOn w:val="a"/>
    <w:link w:val="ae"/>
    <w:uiPriority w:val="99"/>
    <w:unhideWhenUsed/>
    <w:rsid w:val="0044149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441491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">
    <w:name w:val="Body Text"/>
    <w:basedOn w:val="a"/>
    <w:link w:val="af0"/>
    <w:uiPriority w:val="99"/>
    <w:rsid w:val="00441491"/>
    <w:pPr>
      <w:widowControl/>
      <w:spacing w:after="3600" w:line="240" w:lineRule="atLeast"/>
      <w:ind w:hanging="1460"/>
      <w:jc w:val="center"/>
    </w:pPr>
    <w:rPr>
      <w:rFonts w:ascii="Times New Roman" w:eastAsia="Times New Roman" w:hAnsi="Times New Roman" w:cs="Times New Roman"/>
      <w:color w:val="auto"/>
      <w:sz w:val="27"/>
      <w:szCs w:val="27"/>
      <w:lang w:bidi="ar-SA"/>
    </w:rPr>
  </w:style>
  <w:style w:type="character" w:customStyle="1" w:styleId="af0">
    <w:name w:val="Основной текст Знак"/>
    <w:basedOn w:val="a0"/>
    <w:link w:val="af"/>
    <w:uiPriority w:val="99"/>
    <w:rsid w:val="00441491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510">
    <w:name w:val="Основной текст (5)1"/>
    <w:basedOn w:val="a"/>
    <w:uiPriority w:val="99"/>
    <w:rsid w:val="00441491"/>
    <w:pPr>
      <w:widowControl/>
      <w:spacing w:line="240" w:lineRule="atLeast"/>
    </w:pPr>
    <w:rPr>
      <w:rFonts w:ascii="Times New Roman" w:eastAsia="Times New Roman" w:hAnsi="Times New Roman" w:cs="Times New Roman"/>
      <w:b/>
      <w:bCs/>
      <w:color w:val="auto"/>
      <w:sz w:val="23"/>
      <w:szCs w:val="23"/>
      <w:lang w:bidi="ar-SA"/>
    </w:rPr>
  </w:style>
  <w:style w:type="character" w:customStyle="1" w:styleId="230">
    <w:name w:val="Основной текст (23)"/>
    <w:uiPriority w:val="99"/>
    <w:rsid w:val="00441491"/>
    <w:rPr>
      <w:rFonts w:cs="Times New Roman"/>
      <w:b/>
      <w:bCs/>
      <w:i/>
      <w:iCs/>
      <w:spacing w:val="0"/>
      <w:sz w:val="19"/>
      <w:szCs w:val="19"/>
    </w:rPr>
  </w:style>
  <w:style w:type="paragraph" w:styleId="34">
    <w:name w:val="List 3"/>
    <w:basedOn w:val="a"/>
    <w:rsid w:val="00441491"/>
    <w:pPr>
      <w:widowControl/>
      <w:ind w:left="849" w:hanging="283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onsPlusNormal">
    <w:name w:val="ConsPlusNormal"/>
    <w:rsid w:val="002B066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1pt1">
    <w:name w:val="Колонтитул + 11 pt1"/>
    <w:uiPriority w:val="99"/>
    <w:rsid w:val="00753EC5"/>
    <w:rPr>
      <w:rFonts w:ascii="Times New Roman" w:hAnsi="Times New Roman"/>
      <w:noProof/>
      <w:spacing w:val="0"/>
      <w:sz w:val="22"/>
    </w:rPr>
  </w:style>
  <w:style w:type="character" w:customStyle="1" w:styleId="11pt">
    <w:name w:val="Колонтитул + 11 pt"/>
    <w:uiPriority w:val="99"/>
    <w:rsid w:val="00C032B9"/>
    <w:rPr>
      <w:rFonts w:ascii="Times New Roman" w:hAnsi="Times New Roman" w:cs="Times New Roman"/>
      <w:noProof/>
      <w:spacing w:val="0"/>
      <w:sz w:val="22"/>
      <w:szCs w:val="22"/>
    </w:rPr>
  </w:style>
  <w:style w:type="character" w:customStyle="1" w:styleId="59">
    <w:name w:val="Основной текст (5)9"/>
    <w:uiPriority w:val="99"/>
    <w:rsid w:val="00E60774"/>
  </w:style>
  <w:style w:type="character" w:customStyle="1" w:styleId="58">
    <w:name w:val="Основной текст (5)8"/>
    <w:uiPriority w:val="99"/>
    <w:rsid w:val="00E60774"/>
  </w:style>
  <w:style w:type="character" w:customStyle="1" w:styleId="520">
    <w:name w:val="Основной текст (5) + Не полужирный2"/>
    <w:uiPriority w:val="99"/>
    <w:rsid w:val="00F9715B"/>
    <w:rPr>
      <w:spacing w:val="0"/>
      <w:sz w:val="23"/>
    </w:rPr>
  </w:style>
  <w:style w:type="character" w:customStyle="1" w:styleId="57">
    <w:name w:val="Основной текст (5)7"/>
    <w:uiPriority w:val="99"/>
    <w:rsid w:val="00F9715B"/>
  </w:style>
  <w:style w:type="character" w:customStyle="1" w:styleId="55">
    <w:name w:val="Основной текст (5)5"/>
    <w:uiPriority w:val="99"/>
    <w:rsid w:val="00693CA5"/>
    <w:rPr>
      <w:rFonts w:cs="Times New Roman"/>
      <w:b/>
      <w:bCs/>
      <w:spacing w:val="0"/>
      <w:sz w:val="23"/>
      <w:szCs w:val="23"/>
    </w:rPr>
  </w:style>
  <w:style w:type="character" w:customStyle="1" w:styleId="54">
    <w:name w:val="Основной текст (5)4"/>
    <w:uiPriority w:val="99"/>
    <w:rsid w:val="00693CA5"/>
    <w:rPr>
      <w:rFonts w:cs="Times New Roman"/>
      <w:b/>
      <w:bCs/>
      <w:spacing w:val="0"/>
      <w:sz w:val="23"/>
      <w:szCs w:val="23"/>
    </w:rPr>
  </w:style>
  <w:style w:type="character" w:customStyle="1" w:styleId="53">
    <w:name w:val="Основной текст (5)3"/>
    <w:uiPriority w:val="99"/>
    <w:rsid w:val="00CD3720"/>
    <w:rPr>
      <w:rFonts w:cs="Times New Roman"/>
      <w:b/>
      <w:bCs/>
      <w:spacing w:val="0"/>
      <w:sz w:val="23"/>
      <w:szCs w:val="23"/>
    </w:rPr>
  </w:style>
  <w:style w:type="character" w:customStyle="1" w:styleId="521">
    <w:name w:val="Основной текст (5)2"/>
    <w:uiPriority w:val="99"/>
    <w:rsid w:val="00CD3720"/>
    <w:rPr>
      <w:rFonts w:cs="Times New Roman"/>
      <w:b/>
      <w:bCs/>
      <w:spacing w:val="0"/>
      <w:sz w:val="23"/>
      <w:szCs w:val="23"/>
    </w:rPr>
  </w:style>
  <w:style w:type="character" w:customStyle="1" w:styleId="17">
    <w:name w:val="Основной текст Знак1"/>
    <w:uiPriority w:val="99"/>
    <w:locked/>
    <w:rsid w:val="00E36998"/>
    <w:rPr>
      <w:rFonts w:cs="Times New Roman"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C8421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84215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table" w:styleId="af3">
    <w:name w:val="Table Grid"/>
    <w:basedOn w:val="a1"/>
    <w:uiPriority w:val="59"/>
    <w:rsid w:val="00566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Заголовок №3_"/>
    <w:basedOn w:val="a0"/>
    <w:link w:val="36"/>
    <w:rsid w:val="00727F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6">
    <w:name w:val="Заголовок №3"/>
    <w:basedOn w:val="a"/>
    <w:link w:val="35"/>
    <w:rsid w:val="00727F9D"/>
    <w:pPr>
      <w:shd w:val="clear" w:color="auto" w:fill="FFFFFF"/>
      <w:spacing w:after="360" w:line="0" w:lineRule="atLeast"/>
      <w:ind w:hanging="640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Default">
    <w:name w:val="Default"/>
    <w:rsid w:val="002231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6CEE4-C1A1-4528-A84A-5E7B423D1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12</Pages>
  <Words>4219</Words>
  <Characters>24049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156</cp:revision>
  <cp:lastPrinted>2021-06-16T09:23:00Z</cp:lastPrinted>
  <dcterms:created xsi:type="dcterms:W3CDTF">2018-10-08T04:51:00Z</dcterms:created>
  <dcterms:modified xsi:type="dcterms:W3CDTF">2021-07-07T02:45:00Z</dcterms:modified>
</cp:coreProperties>
</file>